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6E0E" w14:textId="77777777" w:rsidR="00B91B16" w:rsidRPr="00F41BFC" w:rsidRDefault="00B91B16" w:rsidP="001F5556">
      <w:pPr>
        <w:spacing w:before="100" w:beforeAutospacing="1" w:after="100" w:afterAutospacing="1" w:line="240" w:lineRule="auto"/>
        <w:rPr>
          <w:rFonts w:cstheme="minorHAnsi"/>
          <w:b/>
          <w:u w:val="single"/>
        </w:rPr>
      </w:pPr>
      <w:r w:rsidRPr="00F41BFC">
        <w:rPr>
          <w:rFonts w:cstheme="minorHAnsi"/>
          <w:noProof/>
          <w:lang w:eastAsia="nl-BE"/>
        </w:rPr>
        <w:drawing>
          <wp:inline distT="0" distB="0" distL="0" distR="0" wp14:anchorId="4CD53A5B" wp14:editId="2B2C97D1">
            <wp:extent cx="6191250" cy="20459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00631" cy="2049090"/>
                    </a:xfrm>
                    <a:prstGeom prst="rect">
                      <a:avLst/>
                    </a:prstGeom>
                  </pic:spPr>
                </pic:pic>
              </a:graphicData>
            </a:graphic>
          </wp:inline>
        </w:drawing>
      </w:r>
    </w:p>
    <w:p w14:paraId="23FD3558" w14:textId="77777777" w:rsidR="00451FEB" w:rsidRDefault="00617B58">
      <w:pPr>
        <w:pStyle w:val="Kopvaninhoudsopgave"/>
        <w:rPr>
          <w:rFonts w:asciiTheme="minorHAnsi" w:eastAsiaTheme="minorHAnsi" w:hAnsiTheme="minorHAnsi" w:cstheme="minorBidi"/>
          <w:color w:val="auto"/>
          <w:sz w:val="22"/>
          <w:szCs w:val="22"/>
          <w:lang w:val="nl-NL" w:eastAsia="en-US"/>
        </w:rPr>
      </w:pPr>
      <w:r w:rsidRPr="00BB439A">
        <w:rPr>
          <w:rFonts w:cstheme="minorHAnsi"/>
          <w:b/>
          <w:sz w:val="48"/>
          <w:szCs w:val="48"/>
          <w:u w:val="single"/>
        </w:rPr>
        <w:t>C</w:t>
      </w:r>
      <w:r w:rsidR="00467531">
        <w:rPr>
          <w:rFonts w:cstheme="minorHAnsi"/>
          <w:b/>
          <w:sz w:val="48"/>
          <w:szCs w:val="48"/>
          <w:u w:val="single"/>
        </w:rPr>
        <w:t>l</w:t>
      </w:r>
      <w:r w:rsidR="00244632" w:rsidRPr="00BB439A">
        <w:rPr>
          <w:rFonts w:cstheme="minorHAnsi"/>
          <w:b/>
          <w:sz w:val="48"/>
          <w:szCs w:val="48"/>
          <w:u w:val="single"/>
        </w:rPr>
        <w:t>ub</w:t>
      </w:r>
      <w:r w:rsidRPr="00BB439A">
        <w:rPr>
          <w:rFonts w:cstheme="minorHAnsi"/>
          <w:b/>
          <w:sz w:val="48"/>
          <w:szCs w:val="48"/>
          <w:u w:val="single"/>
        </w:rPr>
        <w:t>reglement Oxaco tennis</w:t>
      </w:r>
      <w:r w:rsidR="00CD4C4C" w:rsidRPr="00BB439A">
        <w:rPr>
          <w:rFonts w:cstheme="minorHAnsi"/>
          <w:b/>
          <w:sz w:val="48"/>
          <w:szCs w:val="48"/>
          <w:u w:val="single"/>
        </w:rPr>
        <w:t>:</w:t>
      </w:r>
      <w:r w:rsidR="00B91B16" w:rsidRPr="00F41BFC">
        <w:rPr>
          <w:rFonts w:cstheme="minorHAnsi"/>
          <w:b/>
          <w:u w:val="single"/>
        </w:rPr>
        <w:br/>
      </w:r>
    </w:p>
    <w:sdt>
      <w:sdtPr>
        <w:rPr>
          <w:lang w:val="nl-NL"/>
        </w:rPr>
        <w:id w:val="-387027841"/>
        <w:docPartObj>
          <w:docPartGallery w:val="Table of Contents"/>
          <w:docPartUnique/>
        </w:docPartObj>
      </w:sdtPr>
      <w:sdtEndPr>
        <w:rPr>
          <w:b/>
          <w:bCs/>
        </w:rPr>
      </w:sdtEndPr>
      <w:sdtContent>
        <w:p w14:paraId="17F6D8CF" w14:textId="293CFE86" w:rsidR="00963F27" w:rsidRDefault="00963F27" w:rsidP="00451FEB">
          <w:pPr>
            <w:spacing w:before="100" w:beforeAutospacing="1" w:after="100" w:afterAutospacing="1" w:line="240" w:lineRule="auto"/>
          </w:pPr>
          <w:r>
            <w:rPr>
              <w:lang w:val="nl-NL"/>
            </w:rPr>
            <w:t>Inhoud</w:t>
          </w:r>
        </w:p>
        <w:p w14:paraId="6C764F62" w14:textId="2D1A1968" w:rsidR="00FE7C45" w:rsidRDefault="00963F27">
          <w:pPr>
            <w:pStyle w:val="Inhopg1"/>
            <w:tabs>
              <w:tab w:val="right" w:leader="dot" w:pos="10365"/>
            </w:tabs>
            <w:rPr>
              <w:rFonts w:eastAsiaTheme="minorEastAsia"/>
              <w:noProof/>
              <w:lang w:eastAsia="nl-BE"/>
            </w:rPr>
          </w:pPr>
          <w:r>
            <w:fldChar w:fldCharType="begin"/>
          </w:r>
          <w:r>
            <w:instrText xml:space="preserve"> TOC \o "1-3" \h \z \u </w:instrText>
          </w:r>
          <w:r>
            <w:fldChar w:fldCharType="separate"/>
          </w:r>
          <w:hyperlink w:anchor="_Toc98967087" w:history="1">
            <w:r w:rsidR="00FE7C45" w:rsidRPr="003D2391">
              <w:rPr>
                <w:rStyle w:val="Hyperlink"/>
                <w:noProof/>
              </w:rPr>
              <w:t>Wie kan reserveren?</w:t>
            </w:r>
            <w:r w:rsidR="00FE7C45">
              <w:rPr>
                <w:noProof/>
                <w:webHidden/>
              </w:rPr>
              <w:tab/>
            </w:r>
            <w:r w:rsidR="00FE7C45">
              <w:rPr>
                <w:noProof/>
                <w:webHidden/>
              </w:rPr>
              <w:fldChar w:fldCharType="begin"/>
            </w:r>
            <w:r w:rsidR="00FE7C45">
              <w:rPr>
                <w:noProof/>
                <w:webHidden/>
              </w:rPr>
              <w:instrText xml:space="preserve"> PAGEREF _Toc98967087 \h </w:instrText>
            </w:r>
            <w:r w:rsidR="00FE7C45">
              <w:rPr>
                <w:noProof/>
                <w:webHidden/>
              </w:rPr>
            </w:r>
            <w:r w:rsidR="00FE7C45">
              <w:rPr>
                <w:noProof/>
                <w:webHidden/>
              </w:rPr>
              <w:fldChar w:fldCharType="separate"/>
            </w:r>
            <w:r w:rsidR="008D4FAA">
              <w:rPr>
                <w:noProof/>
                <w:webHidden/>
              </w:rPr>
              <w:t>2</w:t>
            </w:r>
            <w:r w:rsidR="00FE7C45">
              <w:rPr>
                <w:noProof/>
                <w:webHidden/>
              </w:rPr>
              <w:fldChar w:fldCharType="end"/>
            </w:r>
          </w:hyperlink>
        </w:p>
        <w:p w14:paraId="11D04369" w14:textId="4F6B4748" w:rsidR="00FE7C45" w:rsidRDefault="00FE7C45">
          <w:pPr>
            <w:pStyle w:val="Inhopg1"/>
            <w:tabs>
              <w:tab w:val="right" w:leader="dot" w:pos="10365"/>
            </w:tabs>
            <w:rPr>
              <w:rFonts w:eastAsiaTheme="minorEastAsia"/>
              <w:noProof/>
              <w:lang w:eastAsia="nl-BE"/>
            </w:rPr>
          </w:pPr>
          <w:hyperlink w:anchor="_Toc98967088" w:history="1">
            <w:r w:rsidRPr="003D2391">
              <w:rPr>
                <w:rStyle w:val="Hyperlink"/>
                <w:noProof/>
                <w:lang w:eastAsia="nl-BE"/>
              </w:rPr>
              <w:t>Hoe reserveren?</w:t>
            </w:r>
            <w:r>
              <w:rPr>
                <w:noProof/>
                <w:webHidden/>
              </w:rPr>
              <w:tab/>
            </w:r>
            <w:r>
              <w:rPr>
                <w:noProof/>
                <w:webHidden/>
              </w:rPr>
              <w:fldChar w:fldCharType="begin"/>
            </w:r>
            <w:r>
              <w:rPr>
                <w:noProof/>
                <w:webHidden/>
              </w:rPr>
              <w:instrText xml:space="preserve"> PAGEREF _Toc98967088 \h </w:instrText>
            </w:r>
            <w:r>
              <w:rPr>
                <w:noProof/>
                <w:webHidden/>
              </w:rPr>
            </w:r>
            <w:r>
              <w:rPr>
                <w:noProof/>
                <w:webHidden/>
              </w:rPr>
              <w:fldChar w:fldCharType="separate"/>
            </w:r>
            <w:r w:rsidR="008D4FAA">
              <w:rPr>
                <w:noProof/>
                <w:webHidden/>
              </w:rPr>
              <w:t>2</w:t>
            </w:r>
            <w:r>
              <w:rPr>
                <w:noProof/>
                <w:webHidden/>
              </w:rPr>
              <w:fldChar w:fldCharType="end"/>
            </w:r>
          </w:hyperlink>
        </w:p>
        <w:p w14:paraId="7DB6E0B1" w14:textId="7AFA7151" w:rsidR="00FE7C45" w:rsidRDefault="00FE7C45">
          <w:pPr>
            <w:pStyle w:val="Inhopg1"/>
            <w:tabs>
              <w:tab w:val="right" w:leader="dot" w:pos="10365"/>
            </w:tabs>
            <w:rPr>
              <w:rFonts w:eastAsiaTheme="minorEastAsia"/>
              <w:noProof/>
              <w:lang w:eastAsia="nl-BE"/>
            </w:rPr>
          </w:pPr>
          <w:hyperlink w:anchor="_Toc98967089" w:history="1">
            <w:r w:rsidRPr="003D2391">
              <w:rPr>
                <w:rStyle w:val="Hyperlink"/>
                <w:noProof/>
                <w:lang w:eastAsia="nl-BE"/>
              </w:rPr>
              <w:t>Wanneer kan je tennissen?</w:t>
            </w:r>
            <w:r>
              <w:rPr>
                <w:noProof/>
                <w:webHidden/>
              </w:rPr>
              <w:tab/>
            </w:r>
            <w:r>
              <w:rPr>
                <w:noProof/>
                <w:webHidden/>
              </w:rPr>
              <w:fldChar w:fldCharType="begin"/>
            </w:r>
            <w:r>
              <w:rPr>
                <w:noProof/>
                <w:webHidden/>
              </w:rPr>
              <w:instrText xml:space="preserve"> PAGEREF _Toc98967089 \h </w:instrText>
            </w:r>
            <w:r>
              <w:rPr>
                <w:noProof/>
                <w:webHidden/>
              </w:rPr>
            </w:r>
            <w:r>
              <w:rPr>
                <w:noProof/>
                <w:webHidden/>
              </w:rPr>
              <w:fldChar w:fldCharType="separate"/>
            </w:r>
            <w:r w:rsidR="008D4FAA">
              <w:rPr>
                <w:noProof/>
                <w:webHidden/>
              </w:rPr>
              <w:t>2</w:t>
            </w:r>
            <w:r>
              <w:rPr>
                <w:noProof/>
                <w:webHidden/>
              </w:rPr>
              <w:fldChar w:fldCharType="end"/>
            </w:r>
          </w:hyperlink>
        </w:p>
        <w:p w14:paraId="6BD6E66D" w14:textId="704390EC" w:rsidR="00FE7C45" w:rsidRDefault="00FE7C45">
          <w:pPr>
            <w:pStyle w:val="Inhopg1"/>
            <w:tabs>
              <w:tab w:val="right" w:leader="dot" w:pos="10365"/>
            </w:tabs>
            <w:rPr>
              <w:rFonts w:eastAsiaTheme="minorEastAsia"/>
              <w:noProof/>
              <w:lang w:eastAsia="nl-BE"/>
            </w:rPr>
          </w:pPr>
          <w:hyperlink w:anchor="_Toc98967090" w:history="1">
            <w:r w:rsidRPr="003D2391">
              <w:rPr>
                <w:rStyle w:val="Hyperlink"/>
                <w:noProof/>
                <w:lang w:eastAsia="nl-BE"/>
              </w:rPr>
              <w:t>Duurtijd reservatie?</w:t>
            </w:r>
            <w:r>
              <w:rPr>
                <w:noProof/>
                <w:webHidden/>
              </w:rPr>
              <w:tab/>
            </w:r>
            <w:r>
              <w:rPr>
                <w:noProof/>
                <w:webHidden/>
              </w:rPr>
              <w:fldChar w:fldCharType="begin"/>
            </w:r>
            <w:r>
              <w:rPr>
                <w:noProof/>
                <w:webHidden/>
              </w:rPr>
              <w:instrText xml:space="preserve"> PAGEREF _Toc98967090 \h </w:instrText>
            </w:r>
            <w:r>
              <w:rPr>
                <w:noProof/>
                <w:webHidden/>
              </w:rPr>
            </w:r>
            <w:r>
              <w:rPr>
                <w:noProof/>
                <w:webHidden/>
              </w:rPr>
              <w:fldChar w:fldCharType="separate"/>
            </w:r>
            <w:r w:rsidR="008D4FAA">
              <w:rPr>
                <w:noProof/>
                <w:webHidden/>
              </w:rPr>
              <w:t>3</w:t>
            </w:r>
            <w:r>
              <w:rPr>
                <w:noProof/>
                <w:webHidden/>
              </w:rPr>
              <w:fldChar w:fldCharType="end"/>
            </w:r>
          </w:hyperlink>
        </w:p>
        <w:p w14:paraId="2E52D4D1" w14:textId="1D014390" w:rsidR="00FE7C45" w:rsidRDefault="00FE7C45">
          <w:pPr>
            <w:pStyle w:val="Inhopg1"/>
            <w:tabs>
              <w:tab w:val="right" w:leader="dot" w:pos="10365"/>
            </w:tabs>
            <w:rPr>
              <w:rFonts w:eastAsiaTheme="minorEastAsia"/>
              <w:noProof/>
              <w:lang w:eastAsia="nl-BE"/>
            </w:rPr>
          </w:pPr>
          <w:hyperlink w:anchor="_Toc98967091" w:history="1">
            <w:r w:rsidRPr="003D2391">
              <w:rPr>
                <w:rStyle w:val="Hyperlink"/>
                <w:noProof/>
                <w:lang w:eastAsia="nl-BE"/>
              </w:rPr>
              <w:t>Aandachtspuntjes bij reservatie:</w:t>
            </w:r>
            <w:r>
              <w:rPr>
                <w:noProof/>
                <w:webHidden/>
              </w:rPr>
              <w:tab/>
            </w:r>
            <w:r>
              <w:rPr>
                <w:noProof/>
                <w:webHidden/>
              </w:rPr>
              <w:fldChar w:fldCharType="begin"/>
            </w:r>
            <w:r>
              <w:rPr>
                <w:noProof/>
                <w:webHidden/>
              </w:rPr>
              <w:instrText xml:space="preserve"> PAGEREF _Toc98967091 \h </w:instrText>
            </w:r>
            <w:r>
              <w:rPr>
                <w:noProof/>
                <w:webHidden/>
              </w:rPr>
            </w:r>
            <w:r>
              <w:rPr>
                <w:noProof/>
                <w:webHidden/>
              </w:rPr>
              <w:fldChar w:fldCharType="separate"/>
            </w:r>
            <w:r w:rsidR="008D4FAA">
              <w:rPr>
                <w:noProof/>
                <w:webHidden/>
              </w:rPr>
              <w:t>3</w:t>
            </w:r>
            <w:r>
              <w:rPr>
                <w:noProof/>
                <w:webHidden/>
              </w:rPr>
              <w:fldChar w:fldCharType="end"/>
            </w:r>
          </w:hyperlink>
        </w:p>
        <w:p w14:paraId="3ABB1B16" w14:textId="3F32F655" w:rsidR="00FE7C45" w:rsidRDefault="00FE7C45">
          <w:pPr>
            <w:pStyle w:val="Inhopg1"/>
            <w:tabs>
              <w:tab w:val="right" w:leader="dot" w:pos="10365"/>
            </w:tabs>
            <w:rPr>
              <w:rFonts w:eastAsiaTheme="minorEastAsia"/>
              <w:noProof/>
              <w:lang w:eastAsia="nl-BE"/>
            </w:rPr>
          </w:pPr>
          <w:hyperlink w:anchor="_Toc98967092" w:history="1">
            <w:r w:rsidRPr="003D2391">
              <w:rPr>
                <w:rStyle w:val="Hyperlink"/>
                <w:noProof/>
              </w:rPr>
              <w:t>Wijzigen en annuleren van reservatie:</w:t>
            </w:r>
            <w:r>
              <w:rPr>
                <w:noProof/>
                <w:webHidden/>
              </w:rPr>
              <w:tab/>
            </w:r>
            <w:r>
              <w:rPr>
                <w:noProof/>
                <w:webHidden/>
              </w:rPr>
              <w:fldChar w:fldCharType="begin"/>
            </w:r>
            <w:r>
              <w:rPr>
                <w:noProof/>
                <w:webHidden/>
              </w:rPr>
              <w:instrText xml:space="preserve"> PAGEREF _Toc98967092 \h </w:instrText>
            </w:r>
            <w:r>
              <w:rPr>
                <w:noProof/>
                <w:webHidden/>
              </w:rPr>
            </w:r>
            <w:r>
              <w:rPr>
                <w:noProof/>
                <w:webHidden/>
              </w:rPr>
              <w:fldChar w:fldCharType="separate"/>
            </w:r>
            <w:r w:rsidR="008D4FAA">
              <w:rPr>
                <w:noProof/>
                <w:webHidden/>
              </w:rPr>
              <w:t>3</w:t>
            </w:r>
            <w:r>
              <w:rPr>
                <w:noProof/>
                <w:webHidden/>
              </w:rPr>
              <w:fldChar w:fldCharType="end"/>
            </w:r>
          </w:hyperlink>
        </w:p>
        <w:p w14:paraId="370AE792" w14:textId="04E97018" w:rsidR="00FE7C45" w:rsidRDefault="00FE7C45">
          <w:pPr>
            <w:pStyle w:val="Inhopg1"/>
            <w:tabs>
              <w:tab w:val="right" w:leader="dot" w:pos="10365"/>
            </w:tabs>
            <w:rPr>
              <w:rFonts w:eastAsiaTheme="minorEastAsia"/>
              <w:noProof/>
              <w:lang w:eastAsia="nl-BE"/>
            </w:rPr>
          </w:pPr>
          <w:hyperlink w:anchor="_Toc98967093" w:history="1">
            <w:r w:rsidRPr="003D2391">
              <w:rPr>
                <w:rStyle w:val="Hyperlink"/>
                <w:noProof/>
              </w:rPr>
              <w:t>Hoe dikwijls kan je reserveren en hoeveel op voorhand?</w:t>
            </w:r>
            <w:r>
              <w:rPr>
                <w:noProof/>
                <w:webHidden/>
              </w:rPr>
              <w:tab/>
            </w:r>
            <w:r>
              <w:rPr>
                <w:noProof/>
                <w:webHidden/>
              </w:rPr>
              <w:fldChar w:fldCharType="begin"/>
            </w:r>
            <w:r>
              <w:rPr>
                <w:noProof/>
                <w:webHidden/>
              </w:rPr>
              <w:instrText xml:space="preserve"> PAGEREF _Toc98967093 \h </w:instrText>
            </w:r>
            <w:r>
              <w:rPr>
                <w:noProof/>
                <w:webHidden/>
              </w:rPr>
            </w:r>
            <w:r>
              <w:rPr>
                <w:noProof/>
                <w:webHidden/>
              </w:rPr>
              <w:fldChar w:fldCharType="separate"/>
            </w:r>
            <w:r w:rsidR="008D4FAA">
              <w:rPr>
                <w:noProof/>
                <w:webHidden/>
              </w:rPr>
              <w:t>3</w:t>
            </w:r>
            <w:r>
              <w:rPr>
                <w:noProof/>
                <w:webHidden/>
              </w:rPr>
              <w:fldChar w:fldCharType="end"/>
            </w:r>
          </w:hyperlink>
        </w:p>
        <w:p w14:paraId="386297F1" w14:textId="1D71E526" w:rsidR="00FE7C45" w:rsidRDefault="00FE7C45">
          <w:pPr>
            <w:pStyle w:val="Inhopg1"/>
            <w:tabs>
              <w:tab w:val="right" w:leader="dot" w:pos="10365"/>
            </w:tabs>
            <w:rPr>
              <w:rFonts w:eastAsiaTheme="minorEastAsia"/>
              <w:noProof/>
              <w:lang w:eastAsia="nl-BE"/>
            </w:rPr>
          </w:pPr>
          <w:hyperlink w:anchor="_Toc98967094" w:history="1">
            <w:r w:rsidRPr="003D2391">
              <w:rPr>
                <w:rStyle w:val="Hyperlink"/>
                <w:noProof/>
                <w:lang w:eastAsia="nl-BE"/>
              </w:rPr>
              <w:t>Het uitnodigen van gastspelers:</w:t>
            </w:r>
            <w:r>
              <w:rPr>
                <w:noProof/>
                <w:webHidden/>
              </w:rPr>
              <w:tab/>
            </w:r>
            <w:r>
              <w:rPr>
                <w:noProof/>
                <w:webHidden/>
              </w:rPr>
              <w:fldChar w:fldCharType="begin"/>
            </w:r>
            <w:r>
              <w:rPr>
                <w:noProof/>
                <w:webHidden/>
              </w:rPr>
              <w:instrText xml:space="preserve"> PAGEREF _Toc98967094 \h </w:instrText>
            </w:r>
            <w:r>
              <w:rPr>
                <w:noProof/>
                <w:webHidden/>
              </w:rPr>
            </w:r>
            <w:r>
              <w:rPr>
                <w:noProof/>
                <w:webHidden/>
              </w:rPr>
              <w:fldChar w:fldCharType="separate"/>
            </w:r>
            <w:r w:rsidR="008D4FAA">
              <w:rPr>
                <w:noProof/>
                <w:webHidden/>
              </w:rPr>
              <w:t>3</w:t>
            </w:r>
            <w:r>
              <w:rPr>
                <w:noProof/>
                <w:webHidden/>
              </w:rPr>
              <w:fldChar w:fldCharType="end"/>
            </w:r>
          </w:hyperlink>
        </w:p>
        <w:p w14:paraId="396BD277" w14:textId="3F69A9FA" w:rsidR="00FE7C45" w:rsidRDefault="00FE7C45">
          <w:pPr>
            <w:pStyle w:val="Inhopg1"/>
            <w:tabs>
              <w:tab w:val="right" w:leader="dot" w:pos="10365"/>
            </w:tabs>
            <w:rPr>
              <w:rFonts w:eastAsiaTheme="minorEastAsia"/>
              <w:noProof/>
              <w:lang w:eastAsia="nl-BE"/>
            </w:rPr>
          </w:pPr>
          <w:hyperlink w:anchor="_Toc98967095" w:history="1">
            <w:r w:rsidRPr="003D2391">
              <w:rPr>
                <w:rStyle w:val="Hyperlink"/>
                <w:noProof/>
              </w:rPr>
              <w:t>Verhuur van terreinen aan leden, ….:</w:t>
            </w:r>
            <w:r>
              <w:rPr>
                <w:noProof/>
                <w:webHidden/>
              </w:rPr>
              <w:tab/>
            </w:r>
            <w:r>
              <w:rPr>
                <w:noProof/>
                <w:webHidden/>
              </w:rPr>
              <w:fldChar w:fldCharType="begin"/>
            </w:r>
            <w:r>
              <w:rPr>
                <w:noProof/>
                <w:webHidden/>
              </w:rPr>
              <w:instrText xml:space="preserve"> PAGEREF _Toc98967095 \h </w:instrText>
            </w:r>
            <w:r>
              <w:rPr>
                <w:noProof/>
                <w:webHidden/>
              </w:rPr>
            </w:r>
            <w:r>
              <w:rPr>
                <w:noProof/>
                <w:webHidden/>
              </w:rPr>
              <w:fldChar w:fldCharType="separate"/>
            </w:r>
            <w:r w:rsidR="008D4FAA">
              <w:rPr>
                <w:noProof/>
                <w:webHidden/>
              </w:rPr>
              <w:t>4</w:t>
            </w:r>
            <w:r>
              <w:rPr>
                <w:noProof/>
                <w:webHidden/>
              </w:rPr>
              <w:fldChar w:fldCharType="end"/>
            </w:r>
          </w:hyperlink>
        </w:p>
        <w:p w14:paraId="7875F7DE" w14:textId="586C5607" w:rsidR="00FE7C45" w:rsidRDefault="00FE7C45">
          <w:pPr>
            <w:pStyle w:val="Inhopg1"/>
            <w:tabs>
              <w:tab w:val="right" w:leader="dot" w:pos="10365"/>
            </w:tabs>
            <w:rPr>
              <w:rFonts w:eastAsiaTheme="minorEastAsia"/>
              <w:noProof/>
              <w:lang w:eastAsia="nl-BE"/>
            </w:rPr>
          </w:pPr>
          <w:hyperlink w:anchor="_Toc98967096" w:history="1">
            <w:r w:rsidRPr="003D2391">
              <w:rPr>
                <w:rStyle w:val="Hyperlink"/>
                <w:noProof/>
              </w:rPr>
              <w:t>Losse verhuur:</w:t>
            </w:r>
            <w:r>
              <w:rPr>
                <w:noProof/>
                <w:webHidden/>
              </w:rPr>
              <w:tab/>
            </w:r>
            <w:r>
              <w:rPr>
                <w:noProof/>
                <w:webHidden/>
              </w:rPr>
              <w:fldChar w:fldCharType="begin"/>
            </w:r>
            <w:r>
              <w:rPr>
                <w:noProof/>
                <w:webHidden/>
              </w:rPr>
              <w:instrText xml:space="preserve"> PAGEREF _Toc98967096 \h </w:instrText>
            </w:r>
            <w:r>
              <w:rPr>
                <w:noProof/>
                <w:webHidden/>
              </w:rPr>
            </w:r>
            <w:r>
              <w:rPr>
                <w:noProof/>
                <w:webHidden/>
              </w:rPr>
              <w:fldChar w:fldCharType="separate"/>
            </w:r>
            <w:r w:rsidR="008D4FAA">
              <w:rPr>
                <w:noProof/>
                <w:webHidden/>
              </w:rPr>
              <w:t>4</w:t>
            </w:r>
            <w:r>
              <w:rPr>
                <w:noProof/>
                <w:webHidden/>
              </w:rPr>
              <w:fldChar w:fldCharType="end"/>
            </w:r>
          </w:hyperlink>
        </w:p>
        <w:p w14:paraId="60B2FB47" w14:textId="15B0A90C" w:rsidR="00FE7C45" w:rsidRDefault="00FE7C45">
          <w:pPr>
            <w:pStyle w:val="Inhopg1"/>
            <w:tabs>
              <w:tab w:val="right" w:leader="dot" w:pos="10365"/>
            </w:tabs>
            <w:rPr>
              <w:rFonts w:eastAsiaTheme="minorEastAsia"/>
              <w:noProof/>
              <w:lang w:eastAsia="nl-BE"/>
            </w:rPr>
          </w:pPr>
          <w:hyperlink w:anchor="_Toc98967097" w:history="1">
            <w:r w:rsidRPr="003D2391">
              <w:rPr>
                <w:rStyle w:val="Hyperlink"/>
                <w:noProof/>
              </w:rPr>
              <w:t>Wijziging reservaties door de club:</w:t>
            </w:r>
            <w:r>
              <w:rPr>
                <w:noProof/>
                <w:webHidden/>
              </w:rPr>
              <w:tab/>
            </w:r>
            <w:r>
              <w:rPr>
                <w:noProof/>
                <w:webHidden/>
              </w:rPr>
              <w:fldChar w:fldCharType="begin"/>
            </w:r>
            <w:r>
              <w:rPr>
                <w:noProof/>
                <w:webHidden/>
              </w:rPr>
              <w:instrText xml:space="preserve"> PAGEREF _Toc98967097 \h </w:instrText>
            </w:r>
            <w:r>
              <w:rPr>
                <w:noProof/>
                <w:webHidden/>
              </w:rPr>
            </w:r>
            <w:r>
              <w:rPr>
                <w:noProof/>
                <w:webHidden/>
              </w:rPr>
              <w:fldChar w:fldCharType="separate"/>
            </w:r>
            <w:r w:rsidR="008D4FAA">
              <w:rPr>
                <w:noProof/>
                <w:webHidden/>
              </w:rPr>
              <w:t>4</w:t>
            </w:r>
            <w:r>
              <w:rPr>
                <w:noProof/>
                <w:webHidden/>
              </w:rPr>
              <w:fldChar w:fldCharType="end"/>
            </w:r>
          </w:hyperlink>
        </w:p>
        <w:p w14:paraId="4D5EC7E8" w14:textId="2334A6DD" w:rsidR="00FE7C45" w:rsidRDefault="00FE7C45">
          <w:pPr>
            <w:pStyle w:val="Inhopg1"/>
            <w:tabs>
              <w:tab w:val="right" w:leader="dot" w:pos="10365"/>
            </w:tabs>
            <w:rPr>
              <w:rFonts w:eastAsiaTheme="minorEastAsia"/>
              <w:noProof/>
              <w:lang w:eastAsia="nl-BE"/>
            </w:rPr>
          </w:pPr>
          <w:hyperlink w:anchor="_Toc98967098" w:history="1">
            <w:r w:rsidRPr="003D2391">
              <w:rPr>
                <w:rStyle w:val="Hyperlink"/>
                <w:noProof/>
              </w:rPr>
              <w:t>Parking:</w:t>
            </w:r>
            <w:r>
              <w:rPr>
                <w:noProof/>
                <w:webHidden/>
              </w:rPr>
              <w:tab/>
            </w:r>
            <w:r>
              <w:rPr>
                <w:noProof/>
                <w:webHidden/>
              </w:rPr>
              <w:fldChar w:fldCharType="begin"/>
            </w:r>
            <w:r>
              <w:rPr>
                <w:noProof/>
                <w:webHidden/>
              </w:rPr>
              <w:instrText xml:space="preserve"> PAGEREF _Toc98967098 \h </w:instrText>
            </w:r>
            <w:r>
              <w:rPr>
                <w:noProof/>
                <w:webHidden/>
              </w:rPr>
            </w:r>
            <w:r>
              <w:rPr>
                <w:noProof/>
                <w:webHidden/>
              </w:rPr>
              <w:fldChar w:fldCharType="separate"/>
            </w:r>
            <w:r w:rsidR="008D4FAA">
              <w:rPr>
                <w:noProof/>
                <w:webHidden/>
              </w:rPr>
              <w:t>4</w:t>
            </w:r>
            <w:r>
              <w:rPr>
                <w:noProof/>
                <w:webHidden/>
              </w:rPr>
              <w:fldChar w:fldCharType="end"/>
            </w:r>
          </w:hyperlink>
        </w:p>
        <w:p w14:paraId="4827E573" w14:textId="2617FDBC" w:rsidR="00FE7C45" w:rsidRDefault="00FE7C45">
          <w:pPr>
            <w:pStyle w:val="Inhopg1"/>
            <w:tabs>
              <w:tab w:val="right" w:leader="dot" w:pos="10365"/>
            </w:tabs>
            <w:rPr>
              <w:rFonts w:eastAsiaTheme="minorEastAsia"/>
              <w:noProof/>
              <w:lang w:eastAsia="nl-BE"/>
            </w:rPr>
          </w:pPr>
          <w:hyperlink w:anchor="_Toc98967099" w:history="1">
            <w:r w:rsidRPr="003D2391">
              <w:rPr>
                <w:rStyle w:val="Hyperlink"/>
                <w:noProof/>
              </w:rPr>
              <w:t>Kledij en schoeisel:</w:t>
            </w:r>
            <w:r>
              <w:rPr>
                <w:noProof/>
                <w:webHidden/>
              </w:rPr>
              <w:tab/>
            </w:r>
            <w:r>
              <w:rPr>
                <w:noProof/>
                <w:webHidden/>
              </w:rPr>
              <w:fldChar w:fldCharType="begin"/>
            </w:r>
            <w:r>
              <w:rPr>
                <w:noProof/>
                <w:webHidden/>
              </w:rPr>
              <w:instrText xml:space="preserve"> PAGEREF _Toc98967099 \h </w:instrText>
            </w:r>
            <w:r>
              <w:rPr>
                <w:noProof/>
                <w:webHidden/>
              </w:rPr>
            </w:r>
            <w:r>
              <w:rPr>
                <w:noProof/>
                <w:webHidden/>
              </w:rPr>
              <w:fldChar w:fldCharType="separate"/>
            </w:r>
            <w:r w:rsidR="008D4FAA">
              <w:rPr>
                <w:noProof/>
                <w:webHidden/>
              </w:rPr>
              <w:t>4</w:t>
            </w:r>
            <w:r>
              <w:rPr>
                <w:noProof/>
                <w:webHidden/>
              </w:rPr>
              <w:fldChar w:fldCharType="end"/>
            </w:r>
          </w:hyperlink>
        </w:p>
        <w:p w14:paraId="3D9A4245" w14:textId="70CF6B25" w:rsidR="00FE7C45" w:rsidRDefault="00FE7C45">
          <w:pPr>
            <w:pStyle w:val="Inhopg1"/>
            <w:tabs>
              <w:tab w:val="right" w:leader="dot" w:pos="10365"/>
            </w:tabs>
            <w:rPr>
              <w:rFonts w:eastAsiaTheme="minorEastAsia"/>
              <w:noProof/>
              <w:lang w:eastAsia="nl-BE"/>
            </w:rPr>
          </w:pPr>
          <w:hyperlink w:anchor="_Toc98967100" w:history="1">
            <w:r w:rsidRPr="003D2391">
              <w:rPr>
                <w:rStyle w:val="Hyperlink"/>
                <w:noProof/>
              </w:rPr>
              <w:t>Zorg terreinen:</w:t>
            </w:r>
            <w:r>
              <w:rPr>
                <w:noProof/>
                <w:webHidden/>
              </w:rPr>
              <w:tab/>
            </w:r>
            <w:r>
              <w:rPr>
                <w:noProof/>
                <w:webHidden/>
              </w:rPr>
              <w:fldChar w:fldCharType="begin"/>
            </w:r>
            <w:r>
              <w:rPr>
                <w:noProof/>
                <w:webHidden/>
              </w:rPr>
              <w:instrText xml:space="preserve"> PAGEREF _Toc98967100 \h </w:instrText>
            </w:r>
            <w:r>
              <w:rPr>
                <w:noProof/>
                <w:webHidden/>
              </w:rPr>
            </w:r>
            <w:r>
              <w:rPr>
                <w:noProof/>
                <w:webHidden/>
              </w:rPr>
              <w:fldChar w:fldCharType="separate"/>
            </w:r>
            <w:r w:rsidR="008D4FAA">
              <w:rPr>
                <w:noProof/>
                <w:webHidden/>
              </w:rPr>
              <w:t>5</w:t>
            </w:r>
            <w:r>
              <w:rPr>
                <w:noProof/>
                <w:webHidden/>
              </w:rPr>
              <w:fldChar w:fldCharType="end"/>
            </w:r>
          </w:hyperlink>
        </w:p>
        <w:p w14:paraId="61ED3492" w14:textId="381C7EBC" w:rsidR="00FE7C45" w:rsidRDefault="00FE7C45">
          <w:pPr>
            <w:pStyle w:val="Inhopg1"/>
            <w:tabs>
              <w:tab w:val="right" w:leader="dot" w:pos="10365"/>
            </w:tabs>
            <w:rPr>
              <w:rFonts w:eastAsiaTheme="minorEastAsia"/>
              <w:noProof/>
              <w:lang w:eastAsia="nl-BE"/>
            </w:rPr>
          </w:pPr>
          <w:hyperlink w:anchor="_Toc98967101" w:history="1">
            <w:r w:rsidRPr="003D2391">
              <w:rPr>
                <w:rStyle w:val="Hyperlink"/>
                <w:noProof/>
                <w:lang w:eastAsia="nl-BE"/>
              </w:rPr>
              <w:t>De cafetaria is open:</w:t>
            </w:r>
            <w:r>
              <w:rPr>
                <w:noProof/>
                <w:webHidden/>
              </w:rPr>
              <w:tab/>
            </w:r>
            <w:r>
              <w:rPr>
                <w:noProof/>
                <w:webHidden/>
              </w:rPr>
              <w:fldChar w:fldCharType="begin"/>
            </w:r>
            <w:r>
              <w:rPr>
                <w:noProof/>
                <w:webHidden/>
              </w:rPr>
              <w:instrText xml:space="preserve"> PAGEREF _Toc98967101 \h </w:instrText>
            </w:r>
            <w:r>
              <w:rPr>
                <w:noProof/>
                <w:webHidden/>
              </w:rPr>
            </w:r>
            <w:r>
              <w:rPr>
                <w:noProof/>
                <w:webHidden/>
              </w:rPr>
              <w:fldChar w:fldCharType="separate"/>
            </w:r>
            <w:r w:rsidR="008D4FAA">
              <w:rPr>
                <w:noProof/>
                <w:webHidden/>
              </w:rPr>
              <w:t>5</w:t>
            </w:r>
            <w:r>
              <w:rPr>
                <w:noProof/>
                <w:webHidden/>
              </w:rPr>
              <w:fldChar w:fldCharType="end"/>
            </w:r>
          </w:hyperlink>
        </w:p>
        <w:p w14:paraId="6406A745" w14:textId="25347B13" w:rsidR="00FE7C45" w:rsidRDefault="00FE7C45">
          <w:pPr>
            <w:pStyle w:val="Inhopg1"/>
            <w:tabs>
              <w:tab w:val="right" w:leader="dot" w:pos="10365"/>
            </w:tabs>
            <w:rPr>
              <w:rFonts w:eastAsiaTheme="minorEastAsia"/>
              <w:noProof/>
              <w:lang w:eastAsia="nl-BE"/>
            </w:rPr>
          </w:pPr>
          <w:hyperlink w:anchor="_Toc98967102" w:history="1">
            <w:r w:rsidRPr="003D2391">
              <w:rPr>
                <w:rStyle w:val="Hyperlink"/>
                <w:noProof/>
              </w:rPr>
              <w:t>Kleedkamers:</w:t>
            </w:r>
            <w:r>
              <w:rPr>
                <w:noProof/>
                <w:webHidden/>
              </w:rPr>
              <w:tab/>
            </w:r>
            <w:r>
              <w:rPr>
                <w:noProof/>
                <w:webHidden/>
              </w:rPr>
              <w:fldChar w:fldCharType="begin"/>
            </w:r>
            <w:r>
              <w:rPr>
                <w:noProof/>
                <w:webHidden/>
              </w:rPr>
              <w:instrText xml:space="preserve"> PAGEREF _Toc98967102 \h </w:instrText>
            </w:r>
            <w:r>
              <w:rPr>
                <w:noProof/>
                <w:webHidden/>
              </w:rPr>
            </w:r>
            <w:r>
              <w:rPr>
                <w:noProof/>
                <w:webHidden/>
              </w:rPr>
              <w:fldChar w:fldCharType="separate"/>
            </w:r>
            <w:r w:rsidR="008D4FAA">
              <w:rPr>
                <w:noProof/>
                <w:webHidden/>
              </w:rPr>
              <w:t>5</w:t>
            </w:r>
            <w:r>
              <w:rPr>
                <w:noProof/>
                <w:webHidden/>
              </w:rPr>
              <w:fldChar w:fldCharType="end"/>
            </w:r>
          </w:hyperlink>
        </w:p>
        <w:p w14:paraId="6E4BE0EC" w14:textId="7CF67715" w:rsidR="00FE7C45" w:rsidRDefault="00FE7C45">
          <w:pPr>
            <w:pStyle w:val="Inhopg1"/>
            <w:tabs>
              <w:tab w:val="right" w:leader="dot" w:pos="10365"/>
            </w:tabs>
            <w:rPr>
              <w:rFonts w:eastAsiaTheme="minorEastAsia"/>
              <w:noProof/>
              <w:lang w:eastAsia="nl-BE"/>
            </w:rPr>
          </w:pPr>
          <w:hyperlink w:anchor="_Toc98967103" w:history="1">
            <w:r w:rsidRPr="003D2391">
              <w:rPr>
                <w:rStyle w:val="Hyperlink"/>
                <w:noProof/>
                <w:lang w:eastAsia="nl-BE"/>
              </w:rPr>
              <w:t>Verlichting (en gebruiksaanwijzing):</w:t>
            </w:r>
            <w:r>
              <w:rPr>
                <w:noProof/>
                <w:webHidden/>
              </w:rPr>
              <w:tab/>
            </w:r>
            <w:r>
              <w:rPr>
                <w:noProof/>
                <w:webHidden/>
              </w:rPr>
              <w:fldChar w:fldCharType="begin"/>
            </w:r>
            <w:r>
              <w:rPr>
                <w:noProof/>
                <w:webHidden/>
              </w:rPr>
              <w:instrText xml:space="preserve"> PAGEREF _Toc98967103 \h </w:instrText>
            </w:r>
            <w:r>
              <w:rPr>
                <w:noProof/>
                <w:webHidden/>
              </w:rPr>
            </w:r>
            <w:r>
              <w:rPr>
                <w:noProof/>
                <w:webHidden/>
              </w:rPr>
              <w:fldChar w:fldCharType="separate"/>
            </w:r>
            <w:r w:rsidR="008D4FAA">
              <w:rPr>
                <w:noProof/>
                <w:webHidden/>
              </w:rPr>
              <w:t>5</w:t>
            </w:r>
            <w:r>
              <w:rPr>
                <w:noProof/>
                <w:webHidden/>
              </w:rPr>
              <w:fldChar w:fldCharType="end"/>
            </w:r>
          </w:hyperlink>
        </w:p>
        <w:p w14:paraId="7000BC49" w14:textId="30964C55" w:rsidR="00FE7C45" w:rsidRDefault="00FE7C45">
          <w:pPr>
            <w:pStyle w:val="Inhopg1"/>
            <w:tabs>
              <w:tab w:val="right" w:leader="dot" w:pos="10365"/>
            </w:tabs>
            <w:rPr>
              <w:rFonts w:eastAsiaTheme="minorEastAsia"/>
              <w:noProof/>
              <w:lang w:eastAsia="nl-BE"/>
            </w:rPr>
          </w:pPr>
          <w:hyperlink w:anchor="_Toc98967104" w:history="1">
            <w:r w:rsidRPr="003D2391">
              <w:rPr>
                <w:rStyle w:val="Hyperlink"/>
                <w:noProof/>
                <w:lang w:eastAsia="nl-BE"/>
              </w:rPr>
              <w:t>Besproeiing (en gebruiksaanwijzing):</w:t>
            </w:r>
            <w:r>
              <w:rPr>
                <w:noProof/>
                <w:webHidden/>
              </w:rPr>
              <w:tab/>
            </w:r>
            <w:r>
              <w:rPr>
                <w:noProof/>
                <w:webHidden/>
              </w:rPr>
              <w:fldChar w:fldCharType="begin"/>
            </w:r>
            <w:r>
              <w:rPr>
                <w:noProof/>
                <w:webHidden/>
              </w:rPr>
              <w:instrText xml:space="preserve"> PAGEREF _Toc98967104 \h </w:instrText>
            </w:r>
            <w:r>
              <w:rPr>
                <w:noProof/>
                <w:webHidden/>
              </w:rPr>
            </w:r>
            <w:r>
              <w:rPr>
                <w:noProof/>
                <w:webHidden/>
              </w:rPr>
              <w:fldChar w:fldCharType="separate"/>
            </w:r>
            <w:r w:rsidR="008D4FAA">
              <w:rPr>
                <w:noProof/>
                <w:webHidden/>
              </w:rPr>
              <w:t>5</w:t>
            </w:r>
            <w:r>
              <w:rPr>
                <w:noProof/>
                <w:webHidden/>
              </w:rPr>
              <w:fldChar w:fldCharType="end"/>
            </w:r>
          </w:hyperlink>
        </w:p>
        <w:p w14:paraId="674434C7" w14:textId="0F5FB3D2" w:rsidR="00FE7C45" w:rsidRDefault="00FE7C45">
          <w:pPr>
            <w:pStyle w:val="Inhopg1"/>
            <w:tabs>
              <w:tab w:val="right" w:leader="dot" w:pos="10365"/>
            </w:tabs>
            <w:rPr>
              <w:rFonts w:eastAsiaTheme="minorEastAsia"/>
              <w:noProof/>
              <w:lang w:eastAsia="nl-BE"/>
            </w:rPr>
          </w:pPr>
          <w:hyperlink w:anchor="_Toc98967105" w:history="1">
            <w:r w:rsidRPr="003D2391">
              <w:rPr>
                <w:rStyle w:val="Hyperlink"/>
                <w:noProof/>
              </w:rPr>
              <w:t>Privacyverklaring:</w:t>
            </w:r>
            <w:r>
              <w:rPr>
                <w:noProof/>
                <w:webHidden/>
              </w:rPr>
              <w:tab/>
            </w:r>
            <w:r>
              <w:rPr>
                <w:noProof/>
                <w:webHidden/>
              </w:rPr>
              <w:fldChar w:fldCharType="begin"/>
            </w:r>
            <w:r>
              <w:rPr>
                <w:noProof/>
                <w:webHidden/>
              </w:rPr>
              <w:instrText xml:space="preserve"> PAGEREF _Toc98967105 \h </w:instrText>
            </w:r>
            <w:r>
              <w:rPr>
                <w:noProof/>
                <w:webHidden/>
              </w:rPr>
            </w:r>
            <w:r>
              <w:rPr>
                <w:noProof/>
                <w:webHidden/>
              </w:rPr>
              <w:fldChar w:fldCharType="separate"/>
            </w:r>
            <w:r w:rsidR="008D4FAA">
              <w:rPr>
                <w:noProof/>
                <w:webHidden/>
              </w:rPr>
              <w:t>6</w:t>
            </w:r>
            <w:r>
              <w:rPr>
                <w:noProof/>
                <w:webHidden/>
              </w:rPr>
              <w:fldChar w:fldCharType="end"/>
            </w:r>
          </w:hyperlink>
        </w:p>
        <w:p w14:paraId="3EA9A4AA" w14:textId="512420E1" w:rsidR="00FE7C45" w:rsidRDefault="00FE7C45">
          <w:pPr>
            <w:pStyle w:val="Inhopg1"/>
            <w:tabs>
              <w:tab w:val="right" w:leader="dot" w:pos="10365"/>
            </w:tabs>
            <w:rPr>
              <w:rFonts w:eastAsiaTheme="minorEastAsia"/>
              <w:noProof/>
              <w:lang w:eastAsia="nl-BE"/>
            </w:rPr>
          </w:pPr>
          <w:hyperlink w:anchor="_Toc98967106" w:history="1">
            <w:r w:rsidRPr="003D2391">
              <w:rPr>
                <w:rStyle w:val="Hyperlink"/>
                <w:noProof/>
              </w:rPr>
              <w:t>Recht op afbeelding:</w:t>
            </w:r>
            <w:r>
              <w:rPr>
                <w:noProof/>
                <w:webHidden/>
              </w:rPr>
              <w:tab/>
            </w:r>
            <w:r>
              <w:rPr>
                <w:noProof/>
                <w:webHidden/>
              </w:rPr>
              <w:fldChar w:fldCharType="begin"/>
            </w:r>
            <w:r>
              <w:rPr>
                <w:noProof/>
                <w:webHidden/>
              </w:rPr>
              <w:instrText xml:space="preserve"> PAGEREF _Toc98967106 \h </w:instrText>
            </w:r>
            <w:r>
              <w:rPr>
                <w:noProof/>
                <w:webHidden/>
              </w:rPr>
            </w:r>
            <w:r>
              <w:rPr>
                <w:noProof/>
                <w:webHidden/>
              </w:rPr>
              <w:fldChar w:fldCharType="separate"/>
            </w:r>
            <w:r w:rsidR="008D4FAA">
              <w:rPr>
                <w:noProof/>
                <w:webHidden/>
              </w:rPr>
              <w:t>6</w:t>
            </w:r>
            <w:r>
              <w:rPr>
                <w:noProof/>
                <w:webHidden/>
              </w:rPr>
              <w:fldChar w:fldCharType="end"/>
            </w:r>
          </w:hyperlink>
        </w:p>
        <w:p w14:paraId="0D1ED697" w14:textId="27D85230" w:rsidR="00FE7C45" w:rsidRDefault="00FE7C45">
          <w:pPr>
            <w:pStyle w:val="Inhopg1"/>
            <w:tabs>
              <w:tab w:val="right" w:leader="dot" w:pos="10365"/>
            </w:tabs>
            <w:rPr>
              <w:rFonts w:eastAsiaTheme="minorEastAsia"/>
              <w:noProof/>
              <w:lang w:eastAsia="nl-BE"/>
            </w:rPr>
          </w:pPr>
          <w:hyperlink w:anchor="_Toc98967107" w:history="1">
            <w:r w:rsidRPr="003D2391">
              <w:rPr>
                <w:rStyle w:val="Hyperlink"/>
                <w:noProof/>
                <w:lang w:eastAsia="nl-BE"/>
              </w:rPr>
              <w:t>Aanvulling en wijziging:</w:t>
            </w:r>
            <w:r>
              <w:rPr>
                <w:noProof/>
                <w:webHidden/>
              </w:rPr>
              <w:tab/>
            </w:r>
            <w:r>
              <w:rPr>
                <w:noProof/>
                <w:webHidden/>
              </w:rPr>
              <w:fldChar w:fldCharType="begin"/>
            </w:r>
            <w:r>
              <w:rPr>
                <w:noProof/>
                <w:webHidden/>
              </w:rPr>
              <w:instrText xml:space="preserve"> PAGEREF _Toc98967107 \h </w:instrText>
            </w:r>
            <w:r>
              <w:rPr>
                <w:noProof/>
                <w:webHidden/>
              </w:rPr>
            </w:r>
            <w:r>
              <w:rPr>
                <w:noProof/>
                <w:webHidden/>
              </w:rPr>
              <w:fldChar w:fldCharType="separate"/>
            </w:r>
            <w:r w:rsidR="008D4FAA">
              <w:rPr>
                <w:noProof/>
                <w:webHidden/>
              </w:rPr>
              <w:t>6</w:t>
            </w:r>
            <w:r>
              <w:rPr>
                <w:noProof/>
                <w:webHidden/>
              </w:rPr>
              <w:fldChar w:fldCharType="end"/>
            </w:r>
          </w:hyperlink>
        </w:p>
        <w:p w14:paraId="73E82F53" w14:textId="685DAB02" w:rsidR="00963F27" w:rsidRDefault="00963F27">
          <w:r>
            <w:rPr>
              <w:b/>
              <w:bCs/>
              <w:lang w:val="nl-NL"/>
            </w:rPr>
            <w:fldChar w:fldCharType="end"/>
          </w:r>
        </w:p>
      </w:sdtContent>
    </w:sdt>
    <w:p w14:paraId="74009D14" w14:textId="77777777" w:rsidR="00265CDC" w:rsidRDefault="00265CDC" w:rsidP="00B35FF3">
      <w:pPr>
        <w:spacing w:before="100" w:beforeAutospacing="1" w:after="100" w:afterAutospacing="1" w:line="240" w:lineRule="auto"/>
        <w:rPr>
          <w:rFonts w:eastAsia="Times New Roman" w:cstheme="minorHAnsi"/>
          <w:b/>
          <w:u w:val="single"/>
          <w:lang w:eastAsia="nl-BE"/>
        </w:rPr>
      </w:pPr>
    </w:p>
    <w:p w14:paraId="73DEA561" w14:textId="77777777" w:rsidR="00265CDC" w:rsidRDefault="00265CDC" w:rsidP="00B35FF3">
      <w:pPr>
        <w:spacing w:before="100" w:beforeAutospacing="1" w:after="100" w:afterAutospacing="1" w:line="240" w:lineRule="auto"/>
        <w:rPr>
          <w:rFonts w:eastAsia="Times New Roman" w:cstheme="minorHAnsi"/>
          <w:b/>
          <w:u w:val="single"/>
          <w:lang w:eastAsia="nl-BE"/>
        </w:rPr>
      </w:pPr>
    </w:p>
    <w:p w14:paraId="41230E0C" w14:textId="77777777" w:rsidR="00265CDC" w:rsidRDefault="00265CDC" w:rsidP="00B35FF3">
      <w:pPr>
        <w:spacing w:before="100" w:beforeAutospacing="1" w:after="100" w:afterAutospacing="1" w:line="240" w:lineRule="auto"/>
        <w:rPr>
          <w:rFonts w:eastAsia="Times New Roman" w:cstheme="minorHAnsi"/>
          <w:b/>
          <w:u w:val="single"/>
          <w:lang w:eastAsia="nl-BE"/>
        </w:rPr>
      </w:pPr>
    </w:p>
    <w:p w14:paraId="00D1624D" w14:textId="5CFCFDA3" w:rsidR="00B35FF3" w:rsidRDefault="003136A5" w:rsidP="00B35FF3">
      <w:pPr>
        <w:spacing w:before="100" w:beforeAutospacing="1" w:after="100" w:afterAutospacing="1" w:line="240" w:lineRule="auto"/>
        <w:rPr>
          <w:rFonts w:eastAsia="Times New Roman" w:cstheme="minorHAnsi"/>
          <w:b/>
          <w:u w:val="single"/>
          <w:lang w:eastAsia="nl-BE"/>
        </w:rPr>
      </w:pPr>
      <w:r w:rsidRPr="006037CF">
        <w:rPr>
          <w:rFonts w:eastAsia="Times New Roman" w:cstheme="minorHAnsi"/>
          <w:b/>
          <w:u w:val="single"/>
          <w:lang w:eastAsia="nl-BE"/>
        </w:rPr>
        <w:t>Het clubreglement</w:t>
      </w:r>
      <w:r w:rsidR="00B35FF3" w:rsidRPr="006037CF">
        <w:rPr>
          <w:rFonts w:eastAsia="Times New Roman" w:cstheme="minorHAnsi"/>
          <w:b/>
          <w:u w:val="single"/>
          <w:lang w:eastAsia="nl-BE"/>
        </w:rPr>
        <w:t>:</w:t>
      </w:r>
    </w:p>
    <w:p w14:paraId="0DB55713" w14:textId="78DB265A" w:rsidR="00265CDC" w:rsidRDefault="00265CDC" w:rsidP="00265CDC">
      <w:pPr>
        <w:spacing w:before="100" w:beforeAutospacing="1" w:after="100" w:afterAutospacing="1" w:line="240" w:lineRule="auto"/>
        <w:rPr>
          <w:rFonts w:cstheme="minorHAnsi"/>
        </w:rPr>
      </w:pPr>
      <w:r>
        <w:rPr>
          <w:rFonts w:cstheme="minorHAnsi"/>
        </w:rPr>
        <w:t>We vragen onze leden en genodigden het clubreglement te respecteren.</w:t>
      </w:r>
      <w:r>
        <w:rPr>
          <w:rFonts w:cstheme="minorHAnsi"/>
        </w:rPr>
        <w:br/>
      </w:r>
      <w:r>
        <w:rPr>
          <w:rFonts w:cstheme="minorHAnsi"/>
        </w:rPr>
        <w:br/>
        <w:t>Bij niet naleving van het clubreglement volgt een schorsing van 2 weken.</w:t>
      </w:r>
      <w:r>
        <w:rPr>
          <w:rFonts w:cstheme="minorHAnsi"/>
        </w:rPr>
        <w:br/>
        <w:t>Bij een 2</w:t>
      </w:r>
      <w:r w:rsidRPr="0074689D">
        <w:rPr>
          <w:rFonts w:cstheme="minorHAnsi"/>
          <w:vertAlign w:val="superscript"/>
        </w:rPr>
        <w:t>e</w:t>
      </w:r>
      <w:r>
        <w:rPr>
          <w:rFonts w:cstheme="minorHAnsi"/>
        </w:rPr>
        <w:t xml:space="preserve"> vaststelling volgt een schorsing van 1 maand.</w:t>
      </w:r>
    </w:p>
    <w:p w14:paraId="0A5B39F8" w14:textId="14A37198" w:rsidR="00265CDC" w:rsidRDefault="00265CDC" w:rsidP="00265CDC">
      <w:pPr>
        <w:spacing w:before="100" w:beforeAutospacing="1" w:after="100" w:afterAutospacing="1" w:line="240" w:lineRule="auto"/>
        <w:rPr>
          <w:rFonts w:cstheme="minorHAnsi"/>
        </w:rPr>
      </w:pPr>
      <w:r>
        <w:rPr>
          <w:rFonts w:cstheme="minorHAnsi"/>
        </w:rPr>
        <w:t>Zo de niet-naleving een niet betaling van genodigde betreft, dient naast vermeld schorsing de niet-betaalde verschuldigde uitnodiging(en) x2 betaald; bij een 2</w:t>
      </w:r>
      <w:r w:rsidRPr="00265CDC">
        <w:rPr>
          <w:rFonts w:cstheme="minorHAnsi"/>
          <w:vertAlign w:val="superscript"/>
        </w:rPr>
        <w:t>e</w:t>
      </w:r>
      <w:r>
        <w:rPr>
          <w:rFonts w:cstheme="minorHAnsi"/>
        </w:rPr>
        <w:t xml:space="preserve"> vaststelling x4.</w:t>
      </w:r>
    </w:p>
    <w:p w14:paraId="32896209" w14:textId="77777777" w:rsidR="00A6290C" w:rsidRDefault="00700171" w:rsidP="00CF1D83">
      <w:pPr>
        <w:rPr>
          <w:rFonts w:eastAsia="Times New Roman" w:cstheme="minorHAnsi"/>
          <w:lang w:eastAsia="nl-BE"/>
        </w:rPr>
      </w:pPr>
      <w:bookmarkStart w:id="0" w:name="_Toc98967087"/>
      <w:r>
        <w:rPr>
          <w:rStyle w:val="Kop1Char"/>
        </w:rPr>
        <w:t>Wie kan reserveren?</w:t>
      </w:r>
      <w:bookmarkEnd w:id="0"/>
      <w:r>
        <w:rPr>
          <w:rStyle w:val="Kop1Char"/>
        </w:rPr>
        <w:t xml:space="preserve"> </w:t>
      </w:r>
      <w:r w:rsidR="009D2C31" w:rsidRPr="006177ED">
        <w:rPr>
          <w:rFonts w:eastAsia="Times New Roman" w:cstheme="minorHAnsi"/>
          <w:b/>
          <w:u w:val="single"/>
          <w:lang w:eastAsia="nl-BE"/>
        </w:rPr>
        <w:t xml:space="preserve"> </w:t>
      </w:r>
      <w:r w:rsidR="009D2C31" w:rsidRPr="006177ED">
        <w:rPr>
          <w:rFonts w:eastAsia="Times New Roman" w:cstheme="minorHAnsi"/>
          <w:u w:val="single"/>
          <w:lang w:eastAsia="nl-BE"/>
        </w:rPr>
        <w:br/>
      </w:r>
      <w:r w:rsidR="00265CDC">
        <w:rPr>
          <w:rFonts w:eastAsia="Times New Roman" w:cstheme="minorHAnsi"/>
          <w:lang w:eastAsia="nl-BE"/>
        </w:rPr>
        <w:t>L</w:t>
      </w:r>
      <w:r w:rsidR="009D2C31" w:rsidRPr="006177ED">
        <w:rPr>
          <w:rFonts w:eastAsia="Times New Roman" w:cstheme="minorHAnsi"/>
          <w:lang w:eastAsia="nl-BE"/>
        </w:rPr>
        <w:t>eden die h</w:t>
      </w:r>
      <w:r>
        <w:rPr>
          <w:rFonts w:eastAsia="Times New Roman" w:cstheme="minorHAnsi"/>
          <w:lang w:eastAsia="nl-BE"/>
        </w:rPr>
        <w:t>et</w:t>
      </w:r>
      <w:r w:rsidR="009D2C31" w:rsidRPr="006177ED">
        <w:rPr>
          <w:rFonts w:eastAsia="Times New Roman" w:cstheme="minorHAnsi"/>
          <w:lang w:eastAsia="nl-BE"/>
        </w:rPr>
        <w:t xml:space="preserve"> lidgeld voor het lopend seizoen hebben betaald, kunnen reserveren. </w:t>
      </w:r>
    </w:p>
    <w:p w14:paraId="57903C15" w14:textId="77777777" w:rsidR="00A6290C" w:rsidRDefault="00A6290C" w:rsidP="00CF1D83">
      <w:pPr>
        <w:rPr>
          <w:rStyle w:val="Kop1Char"/>
        </w:rPr>
      </w:pPr>
      <w:r>
        <w:rPr>
          <w:rStyle w:val="Kop1Char"/>
        </w:rPr>
        <w:t>Voor wie kan je reserveren?</w:t>
      </w:r>
    </w:p>
    <w:p w14:paraId="5F3A8162" w14:textId="1C09D7FE" w:rsidR="00271AC2" w:rsidRDefault="00A6290C" w:rsidP="00CF1D83">
      <w:pPr>
        <w:rPr>
          <w:rFonts w:eastAsia="Times New Roman" w:cstheme="minorHAnsi"/>
          <w:lang w:eastAsia="nl-BE"/>
        </w:rPr>
      </w:pPr>
      <w:r>
        <w:rPr>
          <w:rFonts w:eastAsia="Times New Roman" w:cstheme="minorHAnsi"/>
          <w:lang w:eastAsia="nl-BE"/>
        </w:rPr>
        <w:t xml:space="preserve">Je kan tennissen met iedereen die lid is van de club. Daarnaast </w:t>
      </w:r>
      <w:r w:rsidR="009D69ED">
        <w:rPr>
          <w:rFonts w:eastAsia="Times New Roman" w:cstheme="minorHAnsi"/>
          <w:lang w:eastAsia="nl-BE"/>
        </w:rPr>
        <w:t xml:space="preserve">kan je </w:t>
      </w:r>
      <w:r>
        <w:rPr>
          <w:rFonts w:eastAsia="Times New Roman" w:cstheme="minorHAnsi"/>
          <w:lang w:eastAsia="nl-BE"/>
        </w:rPr>
        <w:t>ook personen uitnodig</w:t>
      </w:r>
      <w:r w:rsidR="009D69ED">
        <w:rPr>
          <w:rFonts w:eastAsia="Times New Roman" w:cstheme="minorHAnsi"/>
          <w:lang w:eastAsia="nl-BE"/>
        </w:rPr>
        <w:t>en</w:t>
      </w:r>
      <w:r>
        <w:rPr>
          <w:rFonts w:eastAsia="Times New Roman" w:cstheme="minorHAnsi"/>
          <w:lang w:eastAsia="nl-BE"/>
        </w:rPr>
        <w:t xml:space="preserve"> (= gastspelers). </w:t>
      </w:r>
    </w:p>
    <w:p w14:paraId="6F7C80E2" w14:textId="2EE41869" w:rsidR="00112317" w:rsidRDefault="00112317" w:rsidP="00236030">
      <w:pPr>
        <w:pStyle w:val="Kop1"/>
        <w:rPr>
          <w:lang w:eastAsia="nl-BE"/>
        </w:rPr>
      </w:pPr>
      <w:bookmarkStart w:id="1" w:name="_Toc98967088"/>
      <w:r>
        <w:rPr>
          <w:lang w:eastAsia="nl-BE"/>
        </w:rPr>
        <w:t>Hoe reserveren?</w:t>
      </w:r>
      <w:bookmarkEnd w:id="1"/>
    </w:p>
    <w:p w14:paraId="67BED238" w14:textId="001800DE" w:rsidR="006D676F" w:rsidRDefault="00112317" w:rsidP="00CF1D83">
      <w:pPr>
        <w:rPr>
          <w:rFonts w:eastAsia="Times New Roman" w:cstheme="minorHAnsi"/>
          <w:lang w:eastAsia="nl-BE"/>
        </w:rPr>
      </w:pPr>
      <w:r w:rsidRPr="006177ED">
        <w:rPr>
          <w:rFonts w:eastAsia="Times New Roman" w:cstheme="minorHAnsi"/>
          <w:lang w:eastAsia="nl-BE"/>
        </w:rPr>
        <w:t xml:space="preserve">Reserveren </w:t>
      </w:r>
      <w:r>
        <w:rPr>
          <w:rFonts w:eastAsia="Times New Roman" w:cstheme="minorHAnsi"/>
          <w:lang w:eastAsia="nl-BE"/>
        </w:rPr>
        <w:t xml:space="preserve">doe </w:t>
      </w:r>
      <w:r w:rsidRPr="006177ED">
        <w:rPr>
          <w:rFonts w:eastAsia="Times New Roman" w:cstheme="minorHAnsi"/>
          <w:lang w:eastAsia="nl-BE"/>
        </w:rPr>
        <w:t xml:space="preserve">je ofwel via de app van Tennis </w:t>
      </w:r>
      <w:r w:rsidR="00DC67E7">
        <w:rPr>
          <w:rFonts w:eastAsia="Times New Roman" w:cstheme="minorHAnsi"/>
          <w:lang w:eastAsia="nl-BE"/>
        </w:rPr>
        <w:t xml:space="preserve">en Padel </w:t>
      </w:r>
      <w:r w:rsidRPr="006177ED">
        <w:rPr>
          <w:rFonts w:eastAsia="Times New Roman" w:cstheme="minorHAnsi"/>
          <w:lang w:eastAsia="nl-BE"/>
        </w:rPr>
        <w:t xml:space="preserve">Vlaanderen (TV) ofwel via de </w:t>
      </w:r>
      <w:hyperlink r:id="rId9" w:history="1">
        <w:r w:rsidRPr="006177ED">
          <w:rPr>
            <w:rStyle w:val="Hyperlink"/>
            <w:rFonts w:eastAsia="Times New Roman" w:cstheme="minorHAnsi"/>
            <w:lang w:eastAsia="nl-BE"/>
          </w:rPr>
          <w:t>website van TV</w:t>
        </w:r>
      </w:hyperlink>
      <w:r w:rsidRPr="006177ED">
        <w:rPr>
          <w:rFonts w:eastAsia="Times New Roman" w:cstheme="minorHAnsi"/>
          <w:lang w:eastAsia="nl-BE"/>
        </w:rPr>
        <w:t>.</w:t>
      </w:r>
      <w:r w:rsidRPr="006177ED">
        <w:rPr>
          <w:rFonts w:eastAsia="Times New Roman" w:cstheme="minorHAnsi"/>
          <w:lang w:eastAsia="nl-BE"/>
        </w:rPr>
        <w:br/>
      </w:r>
      <w:r>
        <w:rPr>
          <w:rFonts w:eastAsia="Times New Roman" w:cstheme="minorHAnsi"/>
          <w:lang w:eastAsia="nl-BE"/>
        </w:rPr>
        <w:t xml:space="preserve">Je logt in </w:t>
      </w:r>
      <w:r w:rsidRPr="006177ED">
        <w:rPr>
          <w:rFonts w:eastAsia="Times New Roman" w:cstheme="minorHAnsi"/>
          <w:lang w:eastAsia="nl-BE"/>
        </w:rPr>
        <w:t>met je lidnummer (of je emailadres) en je wachtwoord.</w:t>
      </w:r>
      <w:r>
        <w:rPr>
          <w:rFonts w:eastAsia="Times New Roman" w:cstheme="minorHAnsi"/>
          <w:lang w:eastAsia="nl-BE"/>
        </w:rPr>
        <w:br/>
      </w:r>
      <w:r w:rsidR="00BD4745">
        <w:rPr>
          <w:rFonts w:eastAsia="Times New Roman" w:cstheme="minorHAnsi"/>
          <w:lang w:eastAsia="nl-BE"/>
        </w:rPr>
        <w:br/>
      </w:r>
      <w:r w:rsidR="006D676F" w:rsidRPr="006177ED">
        <w:rPr>
          <w:rFonts w:eastAsia="Times New Roman" w:cstheme="minorHAnsi"/>
          <w:lang w:eastAsia="nl-BE"/>
        </w:rPr>
        <w:t>Voor een enkelspel moet je 2 namen invullen. Voor een dubbelspel 4 namen.</w:t>
      </w:r>
      <w:r w:rsidR="006D676F" w:rsidRPr="006177ED">
        <w:rPr>
          <w:rFonts w:eastAsia="Times New Roman" w:cstheme="minorHAnsi"/>
          <w:lang w:eastAsia="nl-BE"/>
        </w:rPr>
        <w:br/>
        <w:t>Zo je met 3 tennist, vul je 2 namen in. De 3</w:t>
      </w:r>
      <w:r w:rsidR="006D676F" w:rsidRPr="006177ED">
        <w:rPr>
          <w:rFonts w:eastAsia="Times New Roman" w:cstheme="minorHAnsi"/>
          <w:vertAlign w:val="superscript"/>
          <w:lang w:eastAsia="nl-BE"/>
        </w:rPr>
        <w:t>e</w:t>
      </w:r>
      <w:r w:rsidR="006D676F" w:rsidRPr="006177ED">
        <w:rPr>
          <w:rFonts w:eastAsia="Times New Roman" w:cstheme="minorHAnsi"/>
          <w:lang w:eastAsia="nl-BE"/>
        </w:rPr>
        <w:t xml:space="preserve"> persoon mag mee spelen, mits hij/zij lid is van de club of er een vergoeding ‘gastspeler’ is betaald (</w:t>
      </w:r>
      <w:r w:rsidR="002C5D18">
        <w:rPr>
          <w:rFonts w:eastAsia="Times New Roman" w:cstheme="minorHAnsi"/>
          <w:lang w:eastAsia="nl-BE"/>
        </w:rPr>
        <w:t xml:space="preserve">zie verder ‘gastspelers’). </w:t>
      </w:r>
    </w:p>
    <w:p w14:paraId="79EDB0D5" w14:textId="46B4165E" w:rsidR="00DC67E7" w:rsidRDefault="00DC67E7" w:rsidP="00700171">
      <w:pPr>
        <w:rPr>
          <w:rFonts w:ascii="Calibri" w:eastAsia="Times New Roman" w:hAnsi="Calibri" w:cs="Calibri"/>
          <w:lang w:eastAsia="nl-BE"/>
        </w:rPr>
      </w:pPr>
      <w:r w:rsidRPr="00DC67E7">
        <w:rPr>
          <w:rFonts w:ascii="Calibri" w:eastAsia="Times New Roman" w:hAnsi="Calibri" w:cs="Calibri"/>
          <w:lang w:eastAsia="nl-BE"/>
        </w:rPr>
        <w:t xml:space="preserve">Lukt </w:t>
      </w:r>
      <w:r>
        <w:rPr>
          <w:rFonts w:ascii="Calibri" w:eastAsia="Times New Roman" w:hAnsi="Calibri" w:cs="Calibri"/>
          <w:lang w:eastAsia="nl-BE"/>
        </w:rPr>
        <w:t xml:space="preserve">de reservatie </w:t>
      </w:r>
      <w:r w:rsidRPr="00DC67E7">
        <w:rPr>
          <w:rFonts w:ascii="Calibri" w:eastAsia="Times New Roman" w:hAnsi="Calibri" w:cs="Calibri"/>
          <w:lang w:eastAsia="nl-BE"/>
        </w:rPr>
        <w:t xml:space="preserve">toch niet? Wend je dan tot Tennis en Padel Vlaanderen;  </w:t>
      </w:r>
      <w:hyperlink r:id="rId10" w:history="1">
        <w:r w:rsidRPr="00DC67E7">
          <w:rPr>
            <w:rStyle w:val="Hyperlink"/>
            <w:rFonts w:ascii="Calibri" w:eastAsia="Times New Roman" w:hAnsi="Calibri" w:cs="Calibri"/>
            <w:lang w:eastAsia="nl-BE"/>
          </w:rPr>
          <w:t>info@tennisvlaanderen.be</w:t>
        </w:r>
      </w:hyperlink>
      <w:r w:rsidRPr="00DC67E7">
        <w:rPr>
          <w:rFonts w:ascii="Calibri" w:eastAsia="Times New Roman" w:hAnsi="Calibri" w:cs="Calibri"/>
          <w:lang w:eastAsia="nl-BE"/>
        </w:rPr>
        <w:t xml:space="preserve"> of op werkdagen 8.30-16.30u: 02/5480300, buiten de kantooruren: 02/5480316.</w:t>
      </w:r>
    </w:p>
    <w:p w14:paraId="3EDB6FAC" w14:textId="77777777" w:rsidR="000C567D" w:rsidRPr="006177ED" w:rsidRDefault="000C567D" w:rsidP="000C567D">
      <w:pPr>
        <w:pStyle w:val="Kop1"/>
        <w:rPr>
          <w:rFonts w:eastAsia="Times New Roman" w:cstheme="minorHAnsi"/>
          <w:lang w:eastAsia="nl-BE"/>
        </w:rPr>
      </w:pPr>
      <w:bookmarkStart w:id="2" w:name="_Toc98967094"/>
      <w:r w:rsidRPr="0059180C">
        <w:rPr>
          <w:lang w:eastAsia="nl-BE"/>
        </w:rPr>
        <w:t>Het uitnodigen van gastspelers:</w:t>
      </w:r>
      <w:bookmarkEnd w:id="2"/>
    </w:p>
    <w:p w14:paraId="0357F906" w14:textId="77777777" w:rsidR="000C567D" w:rsidRPr="006177ED" w:rsidRDefault="000C567D" w:rsidP="000C567D">
      <w:pPr>
        <w:spacing w:after="0" w:line="240" w:lineRule="auto"/>
        <w:rPr>
          <w:rFonts w:eastAsia="Times New Roman" w:cstheme="minorHAnsi"/>
          <w:lang w:eastAsia="nl-BE"/>
        </w:rPr>
      </w:pPr>
      <w:r w:rsidRPr="006177ED">
        <w:rPr>
          <w:rFonts w:cstheme="minorHAnsi"/>
        </w:rPr>
        <w:t xml:space="preserve">Ieder lid kan één of meerdere personen uitnodigen = gastspeler(s). </w:t>
      </w:r>
      <w:r>
        <w:rPr>
          <w:rFonts w:cstheme="minorHAnsi"/>
        </w:rPr>
        <w:br/>
      </w:r>
      <w:r w:rsidRPr="006177ED">
        <w:rPr>
          <w:rFonts w:cstheme="minorHAnsi"/>
        </w:rPr>
        <w:t>Je kan per beurt max. 3 personen uitnodigen. Zo je meer dan 3 personen uitnodigt, huur je een terrein. Zie verder onder ‘huren terrein’.</w:t>
      </w:r>
    </w:p>
    <w:p w14:paraId="60F8FEFE" w14:textId="77777777" w:rsidR="000C567D" w:rsidRDefault="000C567D" w:rsidP="000C567D">
      <w:pPr>
        <w:spacing w:after="0" w:line="240" w:lineRule="auto"/>
        <w:rPr>
          <w:rFonts w:cstheme="minorHAnsi"/>
        </w:rPr>
      </w:pPr>
      <w:r w:rsidRPr="006177ED">
        <w:rPr>
          <w:rFonts w:cstheme="minorHAnsi"/>
        </w:rPr>
        <w:t xml:space="preserve">Voor het uitnodigen van een gastspeler betaal je €6/uitnodiging/gastspeler. Op het moment van reservering word je gevraagd om de betaling direct online te regelen. Zonder betaling kan je GEEN gastspeler uitnodiging. </w:t>
      </w:r>
      <w:r>
        <w:rPr>
          <w:rFonts w:cstheme="minorHAnsi"/>
        </w:rPr>
        <w:br/>
      </w:r>
      <w:r w:rsidRPr="006177ED">
        <w:rPr>
          <w:rFonts w:cstheme="minorHAnsi"/>
        </w:rPr>
        <w:t xml:space="preserve">Zo uiteindelijk de afspraak niet kan doorgaan, </w:t>
      </w:r>
      <w:r>
        <w:rPr>
          <w:rFonts w:cstheme="minorHAnsi"/>
        </w:rPr>
        <w:t>schrap je r</w:t>
      </w:r>
      <w:r w:rsidRPr="006177ED">
        <w:rPr>
          <w:rFonts w:cstheme="minorHAnsi"/>
        </w:rPr>
        <w:t>eservatie</w:t>
      </w:r>
      <w:r>
        <w:rPr>
          <w:rFonts w:cstheme="minorHAnsi"/>
        </w:rPr>
        <w:t>. Je</w:t>
      </w:r>
      <w:r w:rsidRPr="006177ED">
        <w:rPr>
          <w:rFonts w:cstheme="minorHAnsi"/>
        </w:rPr>
        <w:t xml:space="preserve"> krijgt dan de gedane betaling automatisch terug.</w:t>
      </w:r>
    </w:p>
    <w:p w14:paraId="03E76DD7" w14:textId="6A4FC0E6" w:rsidR="005C25CD" w:rsidRPr="005C25CD" w:rsidRDefault="000C567D" w:rsidP="005C25CD">
      <w:pPr>
        <w:rPr>
          <w:rFonts w:ascii="Calibri" w:hAnsi="Calibri" w:cs="Calibri"/>
        </w:rPr>
      </w:pPr>
      <w:r w:rsidRPr="002D18F9">
        <w:rPr>
          <w:rFonts w:ascii="Calibri" w:hAnsi="Calibri" w:cs="Calibri"/>
        </w:rPr>
        <w:t>Om iemand uit te nodigen moet deze persoon eerst gekend zijn bij T</w:t>
      </w:r>
      <w:r>
        <w:rPr>
          <w:rFonts w:ascii="Calibri" w:hAnsi="Calibri" w:cs="Calibri"/>
        </w:rPr>
        <w:t>ennis Vlaanderen</w:t>
      </w:r>
      <w:r w:rsidRPr="002D18F9">
        <w:rPr>
          <w:rFonts w:ascii="Calibri" w:hAnsi="Calibri" w:cs="Calibri"/>
        </w:rPr>
        <w:t>. Hij/zij dient ‘een account’ aan t</w:t>
      </w:r>
      <w:r w:rsidR="005C25CD">
        <w:rPr>
          <w:rFonts w:ascii="Calibri" w:hAnsi="Calibri" w:cs="Calibri"/>
        </w:rPr>
        <w:t>e</w:t>
      </w:r>
      <w:r w:rsidRPr="002D18F9">
        <w:rPr>
          <w:rFonts w:ascii="Calibri" w:hAnsi="Calibri" w:cs="Calibri"/>
        </w:rPr>
        <w:t xml:space="preserve"> maken. Dit betekent niet dat hij/zij lid moet zijn.</w:t>
      </w:r>
      <w:r>
        <w:rPr>
          <w:rFonts w:ascii="Calibri" w:hAnsi="Calibri" w:cs="Calibri"/>
        </w:rPr>
        <w:t xml:space="preserve"> Is op zich niet moeilijk. Kan snel via de website van TV of de app van TV.</w:t>
      </w:r>
      <w:r w:rsidR="005C25CD">
        <w:rPr>
          <w:rFonts w:ascii="Calibri" w:hAnsi="Calibri" w:cs="Calibri"/>
        </w:rPr>
        <w:t xml:space="preserve"> </w:t>
      </w:r>
      <w:r w:rsidR="005C25CD" w:rsidRPr="005C25CD">
        <w:rPr>
          <w:rFonts w:ascii="Calibri" w:hAnsi="Calibri" w:cs="Calibri"/>
        </w:rPr>
        <w:t xml:space="preserve">Het handigste is dat je de app van Tennis </w:t>
      </w:r>
      <w:r w:rsidR="002C3CAE">
        <w:rPr>
          <w:rFonts w:ascii="Calibri" w:hAnsi="Calibri" w:cs="Calibri"/>
        </w:rPr>
        <w:t xml:space="preserve">en Padel </w:t>
      </w:r>
      <w:r w:rsidR="005C25CD" w:rsidRPr="005C25CD">
        <w:rPr>
          <w:rFonts w:ascii="Calibri" w:hAnsi="Calibri" w:cs="Calibri"/>
        </w:rPr>
        <w:t>Vlaanderen op je smartphone downloadt.</w:t>
      </w:r>
      <w:r w:rsidR="005C25CD">
        <w:rPr>
          <w:rFonts w:ascii="Calibri" w:hAnsi="Calibri" w:cs="Calibri"/>
        </w:rPr>
        <w:t xml:space="preserve"> </w:t>
      </w:r>
      <w:r w:rsidR="005C25CD" w:rsidRPr="005C25CD">
        <w:rPr>
          <w:rFonts w:ascii="Calibri" w:hAnsi="Calibri" w:cs="Calibri"/>
        </w:rPr>
        <w:t xml:space="preserve">Eens dit gedaan meld je zich aan. Als niet lid van Tennis </w:t>
      </w:r>
      <w:r w:rsidR="002C3CAE">
        <w:rPr>
          <w:rFonts w:ascii="Calibri" w:hAnsi="Calibri" w:cs="Calibri"/>
        </w:rPr>
        <w:t xml:space="preserve">en Padel </w:t>
      </w:r>
      <w:r w:rsidR="005C25CD" w:rsidRPr="005C25CD">
        <w:rPr>
          <w:rFonts w:ascii="Calibri" w:hAnsi="Calibri" w:cs="Calibri"/>
        </w:rPr>
        <w:t>Vlaanderen doe je dit door zich te registreren 'ik ben nog geen lid'.</w:t>
      </w:r>
      <w:r w:rsidR="005C25CD">
        <w:rPr>
          <w:rFonts w:ascii="Calibri" w:hAnsi="Calibri" w:cs="Calibri"/>
        </w:rPr>
        <w:t xml:space="preserve"> </w:t>
      </w:r>
      <w:r w:rsidR="005C25CD" w:rsidRPr="005C25CD">
        <w:rPr>
          <w:rFonts w:ascii="Calibri" w:hAnsi="Calibri" w:cs="Calibri"/>
        </w:rPr>
        <w:t>Eens je een account hebt, kan je worden uitgenodigd.</w:t>
      </w:r>
    </w:p>
    <w:p w14:paraId="090EA3A3" w14:textId="4E084D0B" w:rsidR="000C567D" w:rsidRPr="00164D89" w:rsidRDefault="000C567D" w:rsidP="000C567D">
      <w:pPr>
        <w:pStyle w:val="Kop5"/>
        <w:rPr>
          <w:rFonts w:ascii="Calibri" w:eastAsia="Times New Roman" w:hAnsi="Calibri" w:cs="Calibri"/>
          <w:color w:val="auto"/>
          <w:lang w:eastAsia="nl-BE"/>
        </w:rPr>
      </w:pPr>
      <w:r w:rsidRPr="00164D89">
        <w:rPr>
          <w:rFonts w:ascii="Calibri" w:hAnsi="Calibri" w:cs="Calibri"/>
          <w:color w:val="auto"/>
        </w:rPr>
        <w:lastRenderedPageBreak/>
        <w:t xml:space="preserve">Meestal wordt er met 2 of 4 personen getennist, waarbij 1, 2 of 3 personen op uitnodiging kunnen komen en de betaling hiervan gebeurt via de reservatie (zie hierboven). </w:t>
      </w:r>
      <w:r w:rsidRPr="00164D89">
        <w:rPr>
          <w:rFonts w:ascii="Calibri" w:hAnsi="Calibri" w:cs="Calibri"/>
          <w:color w:val="auto"/>
        </w:rPr>
        <w:br/>
        <w:t xml:space="preserve">Indien je met 3 tennist waarvan 1 persoon een ‘gastspeler’, doe je vooraleer je tennist de betaling van de gastspeler door €6 over te schrijven BE68 7370 7441 7534 Oxaco Tennis met in de mededeling de naam van de gastspeler en datum en uur uitnodiging. </w:t>
      </w:r>
    </w:p>
    <w:p w14:paraId="11A84A82" w14:textId="77777777" w:rsidR="000C567D" w:rsidRPr="006177ED" w:rsidRDefault="000C567D" w:rsidP="000C567D">
      <w:pPr>
        <w:spacing w:after="0" w:line="240" w:lineRule="auto"/>
        <w:rPr>
          <w:rFonts w:cstheme="minorHAnsi"/>
        </w:rPr>
      </w:pPr>
      <w:r w:rsidRPr="006177ED">
        <w:rPr>
          <w:rFonts w:cstheme="minorHAnsi"/>
        </w:rPr>
        <w:t>Zo je iemand uitnodigt, ben je als lid verantwoordelijk o.m. voor de toepassing van het clubreglement. Graag speciale aandacht voor het dragen van correct schoeisel door de gastspeler (geen diepe inkervingen).</w:t>
      </w:r>
    </w:p>
    <w:p w14:paraId="003F09BD" w14:textId="77777777" w:rsidR="000C567D" w:rsidRDefault="000C567D" w:rsidP="000C567D">
      <w:pPr>
        <w:spacing w:after="0" w:line="240" w:lineRule="auto"/>
        <w:rPr>
          <w:rFonts w:cstheme="minorHAnsi"/>
        </w:rPr>
      </w:pPr>
      <w:r w:rsidRPr="006177ED">
        <w:rPr>
          <w:rFonts w:cstheme="minorHAnsi"/>
        </w:rPr>
        <w:t>Een persoon kan max. 3x per seizoen (van 01/0</w:t>
      </w:r>
      <w:r>
        <w:rPr>
          <w:rFonts w:cstheme="minorHAnsi"/>
        </w:rPr>
        <w:t>4</w:t>
      </w:r>
      <w:r w:rsidRPr="006177ED">
        <w:rPr>
          <w:rFonts w:cstheme="minorHAnsi"/>
        </w:rPr>
        <w:t xml:space="preserve"> tem </w:t>
      </w:r>
      <w:r>
        <w:rPr>
          <w:rFonts w:cstheme="minorHAnsi"/>
        </w:rPr>
        <w:t>31/03</w:t>
      </w:r>
      <w:r w:rsidRPr="006177ED">
        <w:rPr>
          <w:rFonts w:cstheme="minorHAnsi"/>
        </w:rPr>
        <w:t>) worden uitgenodigd.</w:t>
      </w:r>
    </w:p>
    <w:p w14:paraId="0E290554" w14:textId="77777777" w:rsidR="00112317" w:rsidRPr="00112317" w:rsidRDefault="00112317" w:rsidP="00236030">
      <w:pPr>
        <w:pStyle w:val="Kop1"/>
        <w:rPr>
          <w:lang w:eastAsia="nl-BE"/>
        </w:rPr>
      </w:pPr>
      <w:bookmarkStart w:id="3" w:name="_Toc98967089"/>
      <w:r w:rsidRPr="00112317">
        <w:rPr>
          <w:lang w:eastAsia="nl-BE"/>
        </w:rPr>
        <w:t>Wanneer kan je tennissen?</w:t>
      </w:r>
      <w:bookmarkEnd w:id="3"/>
    </w:p>
    <w:p w14:paraId="1CB9E298" w14:textId="28C19347" w:rsidR="00700171" w:rsidRDefault="00700171" w:rsidP="00CF1D83">
      <w:pPr>
        <w:spacing w:after="0" w:line="240" w:lineRule="auto"/>
        <w:rPr>
          <w:rFonts w:eastAsia="Times New Roman" w:cstheme="minorHAnsi"/>
          <w:lang w:eastAsia="nl-BE"/>
        </w:rPr>
      </w:pPr>
      <w:r w:rsidRPr="006177ED">
        <w:rPr>
          <w:rFonts w:eastAsia="Times New Roman" w:cstheme="minorHAnsi"/>
          <w:lang w:eastAsia="nl-BE"/>
        </w:rPr>
        <w:t xml:space="preserve">Er zijn 5 tennisterreinen. </w:t>
      </w:r>
      <w:r>
        <w:rPr>
          <w:rFonts w:eastAsia="Times New Roman" w:cstheme="minorHAnsi"/>
          <w:lang w:eastAsia="nl-BE"/>
        </w:rPr>
        <w:br/>
      </w:r>
      <w:r w:rsidRPr="006177ED">
        <w:rPr>
          <w:rFonts w:cstheme="minorHAnsi"/>
        </w:rPr>
        <w:t>De gravelterreinen (terreinen 4 en 5) zijn beschikbaar van april tot eind oktober</w:t>
      </w:r>
      <w:r w:rsidR="00D30B16">
        <w:rPr>
          <w:rFonts w:cstheme="minorHAnsi"/>
        </w:rPr>
        <w:t>; d</w:t>
      </w:r>
      <w:r w:rsidRPr="006177ED">
        <w:rPr>
          <w:rFonts w:cstheme="minorHAnsi"/>
        </w:rPr>
        <w:t xml:space="preserve">e all weather courts (terreinen 1 tem 3) </w:t>
      </w:r>
      <w:r>
        <w:rPr>
          <w:rFonts w:cstheme="minorHAnsi"/>
        </w:rPr>
        <w:t xml:space="preserve">in principe </w:t>
      </w:r>
      <w:r w:rsidRPr="006177ED">
        <w:rPr>
          <w:rFonts w:cstheme="minorHAnsi"/>
        </w:rPr>
        <w:t>het ganse jaar.</w:t>
      </w:r>
      <w:r w:rsidR="005C156B">
        <w:rPr>
          <w:rFonts w:cstheme="minorHAnsi"/>
        </w:rPr>
        <w:t xml:space="preserve"> Enkel bij ijzel, sneeuw kan er niet worden gespeeld.</w:t>
      </w:r>
      <w:r w:rsidRPr="006177ED">
        <w:rPr>
          <w:rFonts w:cstheme="minorHAnsi"/>
        </w:rPr>
        <w:br/>
      </w:r>
      <w:r w:rsidR="005C156B">
        <w:rPr>
          <w:rFonts w:eastAsia="Times New Roman" w:cstheme="minorHAnsi"/>
          <w:lang w:eastAsia="nl-BE"/>
        </w:rPr>
        <w:br/>
      </w:r>
      <w:r w:rsidRPr="006177ED">
        <w:rPr>
          <w:rFonts w:eastAsia="Times New Roman" w:cstheme="minorHAnsi"/>
          <w:lang w:eastAsia="nl-BE"/>
        </w:rPr>
        <w:t>De terreinen beschikken over verlichting, zodat je kan spelen tot 23u.</w:t>
      </w:r>
      <w:r w:rsidRPr="006177ED">
        <w:rPr>
          <w:rFonts w:eastAsia="Times New Roman" w:cstheme="minorHAnsi"/>
          <w:u w:val="single"/>
          <w:lang w:eastAsia="nl-BE"/>
        </w:rPr>
        <w:br/>
      </w:r>
      <w:r w:rsidR="006D676F" w:rsidRPr="006177ED">
        <w:rPr>
          <w:rFonts w:eastAsia="Times New Roman" w:cstheme="minorHAnsi"/>
          <w:lang w:eastAsia="nl-BE"/>
        </w:rPr>
        <w:t>Er kan zowel op het uur als op het halfuur worden gereserveerd (bv. 9u, 13u30, ...). Je kan alle dagen reserveren van 8 tot 23u.</w:t>
      </w:r>
    </w:p>
    <w:p w14:paraId="69BCDFF0" w14:textId="77777777" w:rsidR="00700171" w:rsidRDefault="00700171" w:rsidP="00CF1D83">
      <w:pPr>
        <w:spacing w:after="0" w:line="240" w:lineRule="auto"/>
        <w:rPr>
          <w:rFonts w:eastAsia="Times New Roman" w:cstheme="minorHAnsi"/>
          <w:lang w:eastAsia="nl-BE"/>
        </w:rPr>
      </w:pPr>
    </w:p>
    <w:p w14:paraId="39DC2F4F" w14:textId="07AEFD68" w:rsidR="00700171" w:rsidRDefault="00700171" w:rsidP="00CF1D83">
      <w:pPr>
        <w:spacing w:after="0" w:line="240" w:lineRule="auto"/>
        <w:rPr>
          <w:rFonts w:eastAsia="Times New Roman" w:cstheme="minorHAnsi"/>
          <w:lang w:eastAsia="nl-BE"/>
        </w:rPr>
      </w:pPr>
      <w:r w:rsidRPr="006177ED">
        <w:rPr>
          <w:rFonts w:cstheme="minorHAnsi"/>
        </w:rPr>
        <w:t>Soms zijn terreinen gereserveerd door het clubbestuur, bv. voor kampen, lessen, interclub.</w:t>
      </w:r>
      <w:r w:rsidR="005C156B">
        <w:rPr>
          <w:rFonts w:cstheme="minorHAnsi"/>
        </w:rPr>
        <w:br/>
        <w:t>Of zijn terreinen niet beschikbaar wegens onderhoud.</w:t>
      </w:r>
      <w:r w:rsidR="006D676F" w:rsidRPr="006177ED">
        <w:rPr>
          <w:rFonts w:eastAsia="Times New Roman" w:cstheme="minorHAnsi"/>
          <w:lang w:eastAsia="nl-BE"/>
        </w:rPr>
        <w:br/>
      </w:r>
    </w:p>
    <w:p w14:paraId="63F4CCB8" w14:textId="14150C74" w:rsidR="00700171" w:rsidRDefault="00700171" w:rsidP="00700171">
      <w:pPr>
        <w:pStyle w:val="Kop1"/>
        <w:rPr>
          <w:lang w:eastAsia="nl-BE"/>
        </w:rPr>
      </w:pPr>
      <w:bookmarkStart w:id="4" w:name="_Toc98967090"/>
      <w:r>
        <w:rPr>
          <w:lang w:eastAsia="nl-BE"/>
        </w:rPr>
        <w:t>Duurtijd reservatie?</w:t>
      </w:r>
      <w:bookmarkEnd w:id="4"/>
    </w:p>
    <w:p w14:paraId="20F18DA5" w14:textId="54CF09FE" w:rsidR="0073165D" w:rsidRDefault="006D676F" w:rsidP="0073165D">
      <w:pPr>
        <w:spacing w:after="0" w:line="240" w:lineRule="auto"/>
        <w:rPr>
          <w:rStyle w:val="Kop1Char"/>
        </w:rPr>
      </w:pPr>
      <w:r w:rsidRPr="006177ED">
        <w:rPr>
          <w:rFonts w:eastAsia="Times New Roman" w:cstheme="minorHAnsi"/>
          <w:lang w:eastAsia="nl-BE"/>
        </w:rPr>
        <w:t xml:space="preserve">Je reserveert </w:t>
      </w:r>
      <w:r w:rsidR="00772E37">
        <w:rPr>
          <w:rFonts w:eastAsia="Times New Roman" w:cstheme="minorHAnsi"/>
          <w:lang w:eastAsia="nl-BE"/>
        </w:rPr>
        <w:t xml:space="preserve">0,5 uur of </w:t>
      </w:r>
      <w:r w:rsidR="00271AC2">
        <w:rPr>
          <w:rFonts w:eastAsia="Times New Roman" w:cstheme="minorHAnsi"/>
          <w:lang w:eastAsia="nl-BE"/>
        </w:rPr>
        <w:t>1uur of 1,5 uur</w:t>
      </w:r>
      <w:r w:rsidRPr="006177ED">
        <w:rPr>
          <w:rFonts w:eastAsia="Times New Roman" w:cstheme="minorHAnsi"/>
          <w:lang w:eastAsia="nl-BE"/>
        </w:rPr>
        <w:t xml:space="preserve"> (90 minuten) = zowel voor enkel als dubbel.</w:t>
      </w:r>
      <w:r w:rsidRPr="006177ED">
        <w:rPr>
          <w:rFonts w:eastAsia="Times New Roman" w:cstheme="minorHAnsi"/>
          <w:lang w:eastAsia="nl-BE"/>
        </w:rPr>
        <w:br/>
      </w:r>
      <w:bookmarkStart w:id="5" w:name="_Toc98967091"/>
    </w:p>
    <w:p w14:paraId="6B09C7AD" w14:textId="5948C078" w:rsidR="00E326CB" w:rsidRDefault="005C156B" w:rsidP="0073165D">
      <w:pPr>
        <w:spacing w:after="0" w:line="240" w:lineRule="auto"/>
        <w:rPr>
          <w:rFonts w:cstheme="minorHAnsi"/>
        </w:rPr>
      </w:pPr>
      <w:r w:rsidRPr="005C156B">
        <w:rPr>
          <w:rStyle w:val="Kop1Char"/>
        </w:rPr>
        <w:t>Aandachtspuntjes bij reservatie:</w:t>
      </w:r>
      <w:bookmarkEnd w:id="5"/>
      <w:r w:rsidRPr="005C156B">
        <w:rPr>
          <w:rStyle w:val="Kop1Char"/>
        </w:rPr>
        <w:br/>
      </w:r>
      <w:r w:rsidR="0073165D">
        <w:rPr>
          <w:rFonts w:cstheme="minorHAnsi"/>
        </w:rPr>
        <w:t>I</w:t>
      </w:r>
      <w:r w:rsidR="006D676F" w:rsidRPr="006177ED">
        <w:rPr>
          <w:rFonts w:cstheme="minorHAnsi"/>
        </w:rPr>
        <w:t>ndien mogelijk</w:t>
      </w:r>
      <w:r w:rsidR="0073165D">
        <w:rPr>
          <w:rFonts w:cstheme="minorHAnsi"/>
        </w:rPr>
        <w:t xml:space="preserve">, laat </w:t>
      </w:r>
      <w:r w:rsidR="006D676F" w:rsidRPr="006177ED">
        <w:rPr>
          <w:rFonts w:cstheme="minorHAnsi"/>
        </w:rPr>
        <w:t xml:space="preserve">geen 'gaten' van een 1/2 uur en </w:t>
      </w:r>
      <w:r w:rsidR="0073165D">
        <w:rPr>
          <w:rFonts w:cstheme="minorHAnsi"/>
        </w:rPr>
        <w:t xml:space="preserve">reserveer </w:t>
      </w:r>
      <w:r w:rsidR="006D676F" w:rsidRPr="006177ED">
        <w:rPr>
          <w:rFonts w:cstheme="minorHAnsi"/>
        </w:rPr>
        <w:t>aaneensluiten</w:t>
      </w:r>
      <w:r>
        <w:rPr>
          <w:rFonts w:cstheme="minorHAnsi"/>
        </w:rPr>
        <w:t xml:space="preserve">d. </w:t>
      </w:r>
      <w:r>
        <w:rPr>
          <w:rFonts w:cstheme="minorHAnsi"/>
        </w:rPr>
        <w:br/>
        <w:t>Is er gee</w:t>
      </w:r>
      <w:r w:rsidR="006D676F" w:rsidRPr="006177ED">
        <w:rPr>
          <w:rFonts w:cstheme="minorHAnsi"/>
        </w:rPr>
        <w:t>n plaats meer en er wordt enkel gespeeld? Vraag de betrokkene of hij/zij niet wil dubbelen. Dit is ineens een manier om anderen te leren kennen!</w:t>
      </w:r>
      <w:r w:rsidR="00E326CB">
        <w:rPr>
          <w:rFonts w:cstheme="minorHAnsi"/>
        </w:rPr>
        <w:t xml:space="preserve"> </w:t>
      </w:r>
    </w:p>
    <w:p w14:paraId="51C0EECD" w14:textId="27504E21" w:rsidR="00112317" w:rsidRDefault="00112317" w:rsidP="00CF1D83">
      <w:pPr>
        <w:spacing w:after="0" w:line="240" w:lineRule="auto"/>
        <w:rPr>
          <w:rFonts w:eastAsia="Times New Roman" w:cstheme="minorHAnsi"/>
          <w:lang w:eastAsia="nl-BE"/>
        </w:rPr>
      </w:pPr>
      <w:r w:rsidRPr="006177ED">
        <w:rPr>
          <w:rFonts w:eastAsia="Times New Roman" w:cstheme="minorHAnsi"/>
          <w:lang w:eastAsia="nl-BE"/>
        </w:rPr>
        <w:t xml:space="preserve">Een terrein komt vrij indien de persoon die niet reserveerde niet aanwezig is 15 minuten na de aanvang van het gereserveerde uur. </w:t>
      </w:r>
    </w:p>
    <w:p w14:paraId="4ED2055B" w14:textId="6A2444D4" w:rsidR="00112317" w:rsidRDefault="00112317" w:rsidP="00CF1D83">
      <w:pPr>
        <w:spacing w:after="0" w:line="240" w:lineRule="auto"/>
        <w:rPr>
          <w:rFonts w:eastAsia="Times New Roman" w:cstheme="minorHAnsi"/>
          <w:lang w:eastAsia="nl-BE"/>
        </w:rPr>
      </w:pPr>
    </w:p>
    <w:p w14:paraId="772A77B0" w14:textId="77777777" w:rsidR="00112317" w:rsidRPr="006177ED" w:rsidRDefault="00112317" w:rsidP="00CF1D83">
      <w:pPr>
        <w:spacing w:after="0" w:line="240" w:lineRule="auto"/>
        <w:rPr>
          <w:rFonts w:eastAsia="Times New Roman" w:cstheme="minorHAnsi"/>
          <w:lang w:eastAsia="nl-BE"/>
        </w:rPr>
      </w:pPr>
      <w:r w:rsidRPr="006177ED">
        <w:rPr>
          <w:rFonts w:eastAsia="Times New Roman" w:cstheme="minorHAnsi"/>
          <w:lang w:eastAsia="nl-BE"/>
        </w:rPr>
        <w:t>Is er nadat je hebt gespeeld geen reservatie, dan mag je verder spelen, maximum tot de eerstvolgend reservatie.</w:t>
      </w:r>
    </w:p>
    <w:p w14:paraId="38F17547" w14:textId="77777777" w:rsidR="005C156B" w:rsidRDefault="005C156B" w:rsidP="005C156B"/>
    <w:p w14:paraId="0B851643" w14:textId="70A180EA" w:rsidR="00112317" w:rsidRDefault="00112317" w:rsidP="005C156B">
      <w:pPr>
        <w:rPr>
          <w:rFonts w:cstheme="minorHAnsi"/>
        </w:rPr>
      </w:pPr>
      <w:bookmarkStart w:id="6" w:name="_Toc98967092"/>
      <w:r w:rsidRPr="005C156B">
        <w:rPr>
          <w:rStyle w:val="Kop1Char"/>
        </w:rPr>
        <w:t>Wijzigen en annuleren</w:t>
      </w:r>
      <w:r w:rsidR="005C156B" w:rsidRPr="005C156B">
        <w:rPr>
          <w:rStyle w:val="Kop1Char"/>
        </w:rPr>
        <w:t xml:space="preserve"> van</w:t>
      </w:r>
      <w:r w:rsidRPr="005C156B">
        <w:rPr>
          <w:rStyle w:val="Kop1Char"/>
        </w:rPr>
        <w:t xml:space="preserve"> reservatie:</w:t>
      </w:r>
      <w:bookmarkEnd w:id="6"/>
      <w:r w:rsidR="005C156B" w:rsidRPr="005C156B">
        <w:rPr>
          <w:rStyle w:val="Kop1Char"/>
        </w:rPr>
        <w:br/>
      </w:r>
      <w:r w:rsidR="006D676F" w:rsidRPr="006177ED">
        <w:rPr>
          <w:rFonts w:cstheme="minorHAnsi"/>
        </w:rPr>
        <w:t>Indien reservatie wijzigt, bv. uur, andere spelers, enkel i.p.v</w:t>
      </w:r>
      <w:r w:rsidR="0073165D">
        <w:rPr>
          <w:rFonts w:cstheme="minorHAnsi"/>
        </w:rPr>
        <w:t>. dubbel, … past de persoon die reserveerde de reservatie aan. Dit kan nog op het moment dat je start met het tennissen.</w:t>
      </w:r>
      <w:r w:rsidR="006D676F" w:rsidRPr="006177ED">
        <w:rPr>
          <w:rFonts w:cstheme="minorHAnsi"/>
        </w:rPr>
        <w:br/>
        <w:t>Indien je uiteindelijk toch niet kan, verwijder je reservatie, zodat anderen kunnen reserveren.</w:t>
      </w:r>
      <w:r>
        <w:rPr>
          <w:rFonts w:cstheme="minorHAnsi"/>
        </w:rPr>
        <w:br/>
      </w:r>
    </w:p>
    <w:p w14:paraId="48857B89" w14:textId="11A7CD91" w:rsidR="00112317" w:rsidRPr="00112317" w:rsidRDefault="00112317" w:rsidP="00236030">
      <w:pPr>
        <w:pStyle w:val="Kop1"/>
      </w:pPr>
      <w:bookmarkStart w:id="7" w:name="_Toc98967093"/>
      <w:r w:rsidRPr="00112317">
        <w:t>Hoe dikwijls kan je reserveren</w:t>
      </w:r>
      <w:r>
        <w:t xml:space="preserve"> en hoeveel op voorhand?</w:t>
      </w:r>
      <w:bookmarkEnd w:id="7"/>
    </w:p>
    <w:p w14:paraId="7ECA286C" w14:textId="77777777" w:rsidR="00112317" w:rsidRPr="006177ED" w:rsidRDefault="00112317" w:rsidP="00CF1D83">
      <w:pPr>
        <w:spacing w:after="0" w:line="240" w:lineRule="auto"/>
        <w:rPr>
          <w:rFonts w:eastAsia="Times New Roman" w:cstheme="minorHAnsi"/>
          <w:lang w:eastAsia="nl-BE"/>
        </w:rPr>
      </w:pPr>
      <w:r w:rsidRPr="006177ED">
        <w:rPr>
          <w:rFonts w:eastAsia="Times New Roman" w:cstheme="minorHAnsi"/>
          <w:lang w:eastAsia="nl-BE"/>
        </w:rPr>
        <w:t xml:space="preserve">Een reservatie kan maximum 14 dagen op voorhand gemaakt worden. </w:t>
      </w:r>
    </w:p>
    <w:p w14:paraId="2C7DB6C4" w14:textId="1523D26A" w:rsidR="00112317" w:rsidRPr="006177ED" w:rsidRDefault="00CC695C" w:rsidP="00CF1D83">
      <w:pPr>
        <w:spacing w:after="0" w:line="240" w:lineRule="auto"/>
        <w:rPr>
          <w:rFonts w:eastAsia="Times New Roman" w:cstheme="minorHAnsi"/>
          <w:lang w:eastAsia="nl-BE"/>
        </w:rPr>
      </w:pPr>
      <w:r>
        <w:rPr>
          <w:rFonts w:eastAsia="Times New Roman" w:cstheme="minorHAnsi"/>
          <w:lang w:eastAsia="nl-BE"/>
        </w:rPr>
        <w:t>Je kan maximum 4</w:t>
      </w:r>
      <w:r w:rsidR="00112317" w:rsidRPr="006177ED">
        <w:rPr>
          <w:rFonts w:eastAsia="Times New Roman" w:cstheme="minorHAnsi"/>
          <w:lang w:eastAsia="nl-BE"/>
        </w:rPr>
        <w:t xml:space="preserve"> actieve reservaties hebb</w:t>
      </w:r>
      <w:r w:rsidR="0073165D">
        <w:rPr>
          <w:rFonts w:eastAsia="Times New Roman" w:cstheme="minorHAnsi"/>
          <w:lang w:eastAsia="nl-BE"/>
        </w:rPr>
        <w:t>en.</w:t>
      </w:r>
    </w:p>
    <w:p w14:paraId="7DEB0989" w14:textId="335085AF" w:rsidR="006D676F" w:rsidRDefault="006D676F" w:rsidP="00CF1D83">
      <w:pPr>
        <w:spacing w:after="0" w:line="240" w:lineRule="auto"/>
        <w:rPr>
          <w:rFonts w:eastAsia="Times New Roman" w:cstheme="minorHAnsi"/>
          <w:lang w:eastAsia="nl-BE"/>
        </w:rPr>
      </w:pPr>
    </w:p>
    <w:p w14:paraId="31969CBF" w14:textId="65C61DBF" w:rsidR="006D676F" w:rsidRPr="006177ED" w:rsidRDefault="0059180C" w:rsidP="005C156B">
      <w:pPr>
        <w:pStyle w:val="Kop1"/>
        <w:rPr>
          <w:rFonts w:eastAsia="Times New Roman" w:cstheme="minorHAnsi"/>
          <w:lang w:eastAsia="nl-BE"/>
        </w:rPr>
      </w:pPr>
      <w:bookmarkStart w:id="8" w:name="_Toc98967095"/>
      <w:r w:rsidRPr="0059180C">
        <w:t>Verhuur van terreinen aan leden</w:t>
      </w:r>
      <w:r>
        <w:t>, ….</w:t>
      </w:r>
      <w:r w:rsidRPr="0059180C">
        <w:t>:</w:t>
      </w:r>
      <w:bookmarkEnd w:id="8"/>
    </w:p>
    <w:p w14:paraId="0707E80F" w14:textId="1CD2F5AE" w:rsidR="00B728CA" w:rsidRPr="009525C0" w:rsidRDefault="00B728CA" w:rsidP="00B728CA">
      <w:pPr>
        <w:pStyle w:val="Normaalweb"/>
        <w:rPr>
          <w:rFonts w:ascii="Calibri" w:hAnsi="Calibri" w:cs="Calibri"/>
          <w:sz w:val="22"/>
          <w:szCs w:val="22"/>
        </w:rPr>
      </w:pPr>
      <w:r w:rsidRPr="009525C0">
        <w:rPr>
          <w:rFonts w:ascii="Calibri" w:hAnsi="Calibri" w:cs="Calibri"/>
          <w:sz w:val="22"/>
          <w:szCs w:val="22"/>
        </w:rPr>
        <w:t xml:space="preserve">Oxaco tennis verhuurt haar tennisterreinen sporadisch aan scholen, aan leden (die bv. een groep vrienden of collega’s willen uitnodigen). </w:t>
      </w:r>
      <w:r w:rsidRPr="009525C0">
        <w:rPr>
          <w:rFonts w:ascii="Calibri" w:hAnsi="Calibri" w:cs="Calibri"/>
          <w:sz w:val="22"/>
          <w:szCs w:val="22"/>
        </w:rPr>
        <w:br/>
      </w:r>
      <w:r w:rsidRPr="009525C0">
        <w:rPr>
          <w:rFonts w:ascii="Calibri" w:hAnsi="Calibri" w:cs="Calibri"/>
          <w:sz w:val="22"/>
          <w:szCs w:val="22"/>
        </w:rPr>
        <w:lastRenderedPageBreak/>
        <w:t xml:space="preserve">Wil je van deze mogelijkheid gebruik maken? Mail dan minimum 1 week vooraf naar </w:t>
      </w:r>
      <w:hyperlink r:id="rId11" w:history="1">
        <w:r w:rsidRPr="009525C0">
          <w:rPr>
            <w:rStyle w:val="Hyperlink"/>
            <w:rFonts w:ascii="Calibri" w:hAnsi="Calibri" w:cs="Calibri"/>
            <w:sz w:val="22"/>
            <w:szCs w:val="22"/>
          </w:rPr>
          <w:t>algemeen@oxaco-tennis.be</w:t>
        </w:r>
      </w:hyperlink>
      <w:r w:rsidRPr="009525C0">
        <w:rPr>
          <w:rFonts w:ascii="Calibri" w:hAnsi="Calibri" w:cs="Calibri"/>
          <w:sz w:val="22"/>
          <w:szCs w:val="22"/>
        </w:rPr>
        <w:t>. Er wordt dan bekeken of dit kan. Je betaalt €2</w:t>
      </w:r>
      <w:r w:rsidR="0049711B">
        <w:rPr>
          <w:rFonts w:ascii="Calibri" w:hAnsi="Calibri" w:cs="Calibri"/>
          <w:sz w:val="22"/>
          <w:szCs w:val="22"/>
        </w:rPr>
        <w:t>0</w:t>
      </w:r>
      <w:r w:rsidRPr="009525C0">
        <w:rPr>
          <w:rFonts w:ascii="Calibri" w:hAnsi="Calibri" w:cs="Calibri"/>
          <w:sz w:val="22"/>
          <w:szCs w:val="22"/>
        </w:rPr>
        <w:t xml:space="preserve">/terrein/uur door overschrijving op </w:t>
      </w:r>
      <w:r w:rsidR="008D4FAA" w:rsidRPr="00164D89">
        <w:rPr>
          <w:rFonts w:ascii="Calibri" w:hAnsi="Calibri" w:cs="Calibri"/>
        </w:rPr>
        <w:t xml:space="preserve">BE68 7370 7441 7534 </w:t>
      </w:r>
      <w:r w:rsidRPr="009525C0">
        <w:rPr>
          <w:rFonts w:ascii="Calibri" w:hAnsi="Calibri" w:cs="Calibri"/>
          <w:sz w:val="22"/>
          <w:szCs w:val="22"/>
        </w:rPr>
        <w:t xml:space="preserve">OXACO Tennis met in de mededeling ‘clubuitnodiging, datum en jouw naam.’ </w:t>
      </w:r>
    </w:p>
    <w:p w14:paraId="6A22AB0B" w14:textId="1493A5E2" w:rsidR="009525C0" w:rsidRPr="006177ED" w:rsidRDefault="009525C0" w:rsidP="009525C0">
      <w:pPr>
        <w:pStyle w:val="Kop1"/>
        <w:rPr>
          <w:rFonts w:eastAsia="Times New Roman" w:cstheme="minorHAnsi"/>
          <w:lang w:eastAsia="nl-BE"/>
        </w:rPr>
      </w:pPr>
      <w:bookmarkStart w:id="9" w:name="_Toc98967096"/>
      <w:r>
        <w:t>Losse v</w:t>
      </w:r>
      <w:r w:rsidRPr="0059180C">
        <w:t>erhuur:</w:t>
      </w:r>
      <w:bookmarkEnd w:id="9"/>
    </w:p>
    <w:p w14:paraId="1A7D6DFB" w14:textId="70D764AB" w:rsidR="00B728CA" w:rsidRPr="009525C0" w:rsidRDefault="00B728CA" w:rsidP="00B728CA">
      <w:pPr>
        <w:pStyle w:val="Normaalweb"/>
        <w:rPr>
          <w:rFonts w:ascii="Calibri" w:hAnsi="Calibri" w:cs="Calibri"/>
          <w:sz w:val="22"/>
          <w:szCs w:val="22"/>
        </w:rPr>
      </w:pPr>
      <w:r w:rsidRPr="009525C0">
        <w:rPr>
          <w:rFonts w:ascii="Calibri" w:hAnsi="Calibri" w:cs="Calibri"/>
          <w:sz w:val="22"/>
          <w:szCs w:val="22"/>
        </w:rPr>
        <w:t>Losse verhuur gebeurt niet.</w:t>
      </w:r>
    </w:p>
    <w:p w14:paraId="3575D070" w14:textId="3234E2D1" w:rsidR="006D676F" w:rsidRPr="006177ED" w:rsidRDefault="0059180C" w:rsidP="005C156B">
      <w:pPr>
        <w:pStyle w:val="Kop1"/>
        <w:rPr>
          <w:rFonts w:cstheme="minorHAnsi"/>
        </w:rPr>
      </w:pPr>
      <w:bookmarkStart w:id="10" w:name="_Toc98967097"/>
      <w:r w:rsidRPr="0059180C">
        <w:t>Wijziging reservaties door de club:</w:t>
      </w:r>
      <w:bookmarkEnd w:id="10"/>
    </w:p>
    <w:p w14:paraId="7FEAC050" w14:textId="2F77D66A" w:rsidR="006D676F" w:rsidRPr="006177ED" w:rsidRDefault="0059180C" w:rsidP="00CF1D83">
      <w:pPr>
        <w:spacing w:after="0" w:line="240" w:lineRule="auto"/>
        <w:rPr>
          <w:rFonts w:eastAsia="Times New Roman" w:cstheme="minorHAnsi"/>
          <w:lang w:eastAsia="nl-BE"/>
        </w:rPr>
      </w:pPr>
      <w:r>
        <w:rPr>
          <w:rFonts w:eastAsia="Times New Roman" w:cstheme="minorHAnsi"/>
          <w:lang w:eastAsia="nl-BE"/>
        </w:rPr>
        <w:t xml:space="preserve">De club kan </w:t>
      </w:r>
      <w:r w:rsidR="006D676F" w:rsidRPr="006177ED">
        <w:rPr>
          <w:rFonts w:eastAsia="Times New Roman" w:cstheme="minorHAnsi"/>
          <w:lang w:eastAsia="nl-BE"/>
        </w:rPr>
        <w:t>reservaties wijzigen, bv. omdat er een clubactiviteit wordt georganiseerd. Uiteraard wordt dit maximaal vermeden.</w:t>
      </w:r>
    </w:p>
    <w:p w14:paraId="52D0A612" w14:textId="77777777" w:rsidR="006D676F" w:rsidRPr="006177ED" w:rsidRDefault="006D676F" w:rsidP="00CF1D83">
      <w:pPr>
        <w:spacing w:after="0" w:line="240" w:lineRule="auto"/>
        <w:rPr>
          <w:rFonts w:eastAsia="Times New Roman" w:cstheme="minorHAnsi"/>
          <w:lang w:eastAsia="nl-BE"/>
        </w:rPr>
      </w:pPr>
    </w:p>
    <w:p w14:paraId="46C76CAB" w14:textId="4F6E94D3" w:rsidR="00E326CB" w:rsidRPr="00236030" w:rsidRDefault="003136A5" w:rsidP="00236030">
      <w:pPr>
        <w:rPr>
          <w:rFonts w:cstheme="minorHAnsi"/>
        </w:rPr>
      </w:pPr>
      <w:bookmarkStart w:id="11" w:name="_Toc98967098"/>
      <w:r w:rsidRPr="00236030">
        <w:rPr>
          <w:rStyle w:val="Kop1Char"/>
        </w:rPr>
        <w:t>Parking</w:t>
      </w:r>
      <w:r w:rsidR="00C64DEE" w:rsidRPr="00236030">
        <w:rPr>
          <w:rStyle w:val="Kop1Char"/>
        </w:rPr>
        <w:t>:</w:t>
      </w:r>
      <w:bookmarkEnd w:id="11"/>
      <w:r w:rsidR="00C64DEE" w:rsidRPr="00236030">
        <w:rPr>
          <w:rStyle w:val="Kop1Char"/>
        </w:rPr>
        <w:t xml:space="preserve"> </w:t>
      </w:r>
      <w:r w:rsidR="00762EC7" w:rsidRPr="00236030">
        <w:rPr>
          <w:rStyle w:val="Kop1Char"/>
        </w:rPr>
        <w:br/>
      </w:r>
      <w:r w:rsidR="00D30B16">
        <w:rPr>
          <w:rFonts w:cstheme="minorHAnsi"/>
        </w:rPr>
        <w:t xml:space="preserve">De club beschikt over verschillende parkings. De parkings het dichtste bij de terreinen zijn achteraan het gebouwencomplex. Je bereikt deze parking ofwel via </w:t>
      </w:r>
      <w:r w:rsidR="00674873" w:rsidRPr="005C156B">
        <w:rPr>
          <w:rFonts w:cstheme="minorHAnsi"/>
        </w:rPr>
        <w:t xml:space="preserve">de </w:t>
      </w:r>
      <w:r w:rsidR="00D30B16">
        <w:rPr>
          <w:rFonts w:cstheme="minorHAnsi"/>
        </w:rPr>
        <w:t xml:space="preserve">rechtste inrit, deze </w:t>
      </w:r>
      <w:r w:rsidR="00674873" w:rsidRPr="005C156B">
        <w:rPr>
          <w:rFonts w:cstheme="minorHAnsi"/>
        </w:rPr>
        <w:t>aan de sporthal (rechts</w:t>
      </w:r>
      <w:r w:rsidR="00B660DC" w:rsidRPr="005C156B">
        <w:rPr>
          <w:rFonts w:cstheme="minorHAnsi"/>
        </w:rPr>
        <w:t xml:space="preserve"> kant Borsbeek</w:t>
      </w:r>
      <w:r w:rsidR="00674873" w:rsidRPr="005C156B">
        <w:rPr>
          <w:rFonts w:cstheme="minorHAnsi"/>
        </w:rPr>
        <w:t xml:space="preserve">) en </w:t>
      </w:r>
      <w:r w:rsidR="00D30B16">
        <w:rPr>
          <w:rFonts w:cstheme="minorHAnsi"/>
        </w:rPr>
        <w:t xml:space="preserve">je rijdt </w:t>
      </w:r>
      <w:r w:rsidR="00674873" w:rsidRPr="005C156B">
        <w:rPr>
          <w:rFonts w:cstheme="minorHAnsi"/>
        </w:rPr>
        <w:t>je rechts naast de sporthal tot</w:t>
      </w:r>
      <w:r w:rsidR="00674873" w:rsidRPr="00236030">
        <w:rPr>
          <w:rFonts w:cstheme="minorHAnsi"/>
        </w:rPr>
        <w:t xml:space="preserve"> helemaal achteraan</w:t>
      </w:r>
      <w:r w:rsidR="00D30B16">
        <w:rPr>
          <w:rFonts w:cstheme="minorHAnsi"/>
        </w:rPr>
        <w:t>. Ofwel via de linkse inrit, deze aan de serviceflats (links kant Boechout)</w:t>
      </w:r>
      <w:r w:rsidR="00674873" w:rsidRPr="00236030">
        <w:rPr>
          <w:rFonts w:cstheme="minorHAnsi"/>
        </w:rPr>
        <w:t xml:space="preserve"> en </w:t>
      </w:r>
      <w:r w:rsidR="00D30B16">
        <w:rPr>
          <w:rFonts w:cstheme="minorHAnsi"/>
        </w:rPr>
        <w:t xml:space="preserve">je rijdt uiterst links naar achter, achter gebouwen serviceflats (aan voetbalveld). </w:t>
      </w:r>
    </w:p>
    <w:p w14:paraId="67E38B73" w14:textId="77777777" w:rsidR="00236030" w:rsidRDefault="003136A5" w:rsidP="00236030">
      <w:pPr>
        <w:pStyle w:val="Kop1"/>
      </w:pPr>
      <w:bookmarkStart w:id="12" w:name="_Toc98967099"/>
      <w:r w:rsidRPr="00236030">
        <w:t>Kledij en schoeisel:</w:t>
      </w:r>
      <w:bookmarkEnd w:id="12"/>
      <w:r w:rsidRPr="00236030">
        <w:t xml:space="preserve"> </w:t>
      </w:r>
    </w:p>
    <w:p w14:paraId="4A0C52D9" w14:textId="75FFAF34" w:rsidR="00403F31" w:rsidRPr="00236030" w:rsidRDefault="005C156B" w:rsidP="00236030">
      <w:pPr>
        <w:rPr>
          <w:rFonts w:cstheme="minorHAnsi"/>
        </w:rPr>
      </w:pPr>
      <w:r>
        <w:rPr>
          <w:rFonts w:cstheme="minorHAnsi"/>
        </w:rPr>
        <w:t>T</w:t>
      </w:r>
      <w:r w:rsidR="003136A5" w:rsidRPr="00236030">
        <w:rPr>
          <w:rFonts w:cstheme="minorHAnsi"/>
        </w:rPr>
        <w:t xml:space="preserve">ennisschoenen (geen schoeisel met diepe inkervingen) en tenniskledij zijn verplicht bij het betreden van de tennisterreinen. </w:t>
      </w:r>
      <w:r w:rsidR="003136A5" w:rsidRPr="00236030">
        <w:rPr>
          <w:rFonts w:cstheme="minorHAnsi"/>
        </w:rPr>
        <w:br/>
      </w:r>
      <w:r w:rsidR="00403F31" w:rsidRPr="006177ED">
        <w:rPr>
          <w:noProof/>
          <w:lang w:eastAsia="nl-BE"/>
        </w:rPr>
        <w:drawing>
          <wp:inline distT="0" distB="0" distL="0" distR="0" wp14:anchorId="547274D7" wp14:editId="2F3BF0B7">
            <wp:extent cx="2717843" cy="3305175"/>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30817" cy="3320953"/>
                    </a:xfrm>
                    <a:prstGeom prst="rect">
                      <a:avLst/>
                    </a:prstGeom>
                  </pic:spPr>
                </pic:pic>
              </a:graphicData>
            </a:graphic>
          </wp:inline>
        </w:drawing>
      </w:r>
    </w:p>
    <w:p w14:paraId="4ED2EEF5" w14:textId="6A6EB55B" w:rsidR="00403F31" w:rsidRPr="006177ED" w:rsidRDefault="00403F31" w:rsidP="00CF1D83">
      <w:pPr>
        <w:spacing w:after="0" w:line="240" w:lineRule="auto"/>
        <w:rPr>
          <w:rFonts w:cstheme="minorHAnsi"/>
        </w:rPr>
      </w:pPr>
      <w:r w:rsidRPr="006177ED">
        <w:rPr>
          <w:rFonts w:cstheme="minorHAnsi"/>
          <w:u w:val="single"/>
        </w:rPr>
        <w:t>All weather terreinen</w:t>
      </w:r>
      <w:r w:rsidRPr="006177ED">
        <w:rPr>
          <w:rFonts w:cstheme="minorHAnsi"/>
        </w:rPr>
        <w:t>: terreinen 1 tem 3</w:t>
      </w:r>
      <w:r w:rsidRPr="006177ED">
        <w:rPr>
          <w:rFonts w:cstheme="minorHAnsi"/>
        </w:rPr>
        <w:br/>
      </w:r>
      <w:r w:rsidR="00DD74B0" w:rsidRPr="006177ED">
        <w:rPr>
          <w:rFonts w:cstheme="minorHAnsi"/>
        </w:rPr>
        <w:t xml:space="preserve">Betreed </w:t>
      </w:r>
      <w:r w:rsidRPr="006177ED">
        <w:rPr>
          <w:rFonts w:cstheme="minorHAnsi"/>
        </w:rPr>
        <w:t>deze enkel met propere schoenen</w:t>
      </w:r>
      <w:r w:rsidR="00582E38" w:rsidRPr="006177ED">
        <w:rPr>
          <w:rFonts w:cstheme="minorHAnsi"/>
        </w:rPr>
        <w:t xml:space="preserve"> (ontdaan van gras, modder, zand, gravel). </w:t>
      </w:r>
      <w:r w:rsidRPr="006177ED">
        <w:rPr>
          <w:rFonts w:cstheme="minorHAnsi"/>
        </w:rPr>
        <w:t xml:space="preserve">Veeg daarom grondig je voeten vooraleer het terrein te betreden of (nog beter) wissel je tennisschoenen pas aan wanneer je het terrein betreedt (en niet in de wagen of in de kleedkamer). </w:t>
      </w:r>
    </w:p>
    <w:p w14:paraId="0D261F46" w14:textId="2D9A25C5" w:rsidR="00403F31" w:rsidRPr="006177ED" w:rsidRDefault="00403F31" w:rsidP="00CF1D83">
      <w:pPr>
        <w:pStyle w:val="Normaalweb"/>
        <w:spacing w:before="0" w:beforeAutospacing="0" w:after="0" w:afterAutospacing="0"/>
        <w:rPr>
          <w:rFonts w:asciiTheme="minorHAnsi" w:hAnsiTheme="minorHAnsi" w:cstheme="minorHAnsi"/>
          <w:sz w:val="22"/>
          <w:szCs w:val="22"/>
        </w:rPr>
      </w:pPr>
    </w:p>
    <w:p w14:paraId="5F061E7B" w14:textId="77777777" w:rsidR="003D2B2A" w:rsidRDefault="002E5647" w:rsidP="00236030">
      <w:pPr>
        <w:spacing w:after="0" w:line="240" w:lineRule="auto"/>
        <w:rPr>
          <w:rFonts w:ascii="Calibri" w:hAnsi="Calibri" w:cs="Calibri"/>
        </w:rPr>
      </w:pPr>
      <w:bookmarkStart w:id="13" w:name="_Toc98967100"/>
      <w:r w:rsidRPr="00236030">
        <w:rPr>
          <w:rStyle w:val="Kop1Char"/>
        </w:rPr>
        <w:t xml:space="preserve">Zorg </w:t>
      </w:r>
      <w:r w:rsidR="00682CB9" w:rsidRPr="00236030">
        <w:rPr>
          <w:rStyle w:val="Kop1Char"/>
        </w:rPr>
        <w:t>terreinen</w:t>
      </w:r>
      <w:r w:rsidR="00B47E98" w:rsidRPr="00236030">
        <w:rPr>
          <w:rStyle w:val="Kop1Char"/>
        </w:rPr>
        <w:t>:</w:t>
      </w:r>
      <w:bookmarkEnd w:id="13"/>
      <w:r w:rsidR="00D639F3" w:rsidRPr="00236030">
        <w:rPr>
          <w:rStyle w:val="Kop1Char"/>
        </w:rPr>
        <w:br/>
      </w:r>
      <w:r w:rsidR="00D639F3" w:rsidRPr="00236030">
        <w:rPr>
          <w:rFonts w:cstheme="minorHAnsi"/>
        </w:rPr>
        <w:t>Keer na het tennissen het terrein</w:t>
      </w:r>
      <w:r w:rsidR="000C5E5A" w:rsidRPr="00236030">
        <w:rPr>
          <w:rFonts w:cstheme="minorHAnsi"/>
        </w:rPr>
        <w:t xml:space="preserve"> én de lijnen (met lijnborstels). Keer STEEDS, ook als de tennissers na jou zeggen dat dit niet hoeft. </w:t>
      </w:r>
      <w:r w:rsidR="00D639F3" w:rsidRPr="00236030">
        <w:rPr>
          <w:rFonts w:cstheme="minorHAnsi"/>
        </w:rPr>
        <w:t xml:space="preserve"> </w:t>
      </w:r>
      <w:r w:rsidR="00BD3538" w:rsidRPr="00236030">
        <w:rPr>
          <w:rFonts w:cstheme="minorHAnsi"/>
        </w:rPr>
        <w:t xml:space="preserve">Keer ook </w:t>
      </w:r>
      <w:r w:rsidR="0027786E" w:rsidRPr="00236030">
        <w:rPr>
          <w:rFonts w:cstheme="minorHAnsi"/>
        </w:rPr>
        <w:t xml:space="preserve">het deel buiten de terreinen en ook </w:t>
      </w:r>
      <w:r w:rsidR="00BD3538" w:rsidRPr="00236030">
        <w:rPr>
          <w:rFonts w:cstheme="minorHAnsi"/>
        </w:rPr>
        <w:t>de strook tussen de terreinen</w:t>
      </w:r>
      <w:r w:rsidR="0027786E" w:rsidRPr="00236030">
        <w:rPr>
          <w:rFonts w:cstheme="minorHAnsi"/>
        </w:rPr>
        <w:t xml:space="preserve">. Zo voorkomen we </w:t>
      </w:r>
      <w:r w:rsidR="00BD3538" w:rsidRPr="00236030">
        <w:rPr>
          <w:rFonts w:cstheme="minorHAnsi"/>
        </w:rPr>
        <w:t xml:space="preserve">mos- en grasgroei. </w:t>
      </w:r>
      <w:r w:rsidR="00D879A6" w:rsidRPr="00236030">
        <w:rPr>
          <w:rFonts w:cstheme="minorHAnsi"/>
        </w:rPr>
        <w:br/>
      </w:r>
      <w:r w:rsidR="00D879A6" w:rsidRPr="00236030">
        <w:rPr>
          <w:rFonts w:cstheme="minorHAnsi"/>
        </w:rPr>
        <w:lastRenderedPageBreak/>
        <w:t>Keer de velden in cirkelvorm van buiten, startend buiten de buitenlijn, naar binnen; en eindigend aan de opslagplaats (in het midden).</w:t>
      </w:r>
      <w:r w:rsidR="003D2B2A">
        <w:rPr>
          <w:rFonts w:cstheme="minorHAnsi"/>
        </w:rPr>
        <w:t xml:space="preserve"> Probeer de veegrichting af te wisselen (bv. niet steeds kloksgewijs). Dit voorkomt dat de vezels in één richting komen te liggen.</w:t>
      </w:r>
      <w:r w:rsidR="00E97CF0" w:rsidRPr="00236030">
        <w:rPr>
          <w:rFonts w:cstheme="minorHAnsi"/>
        </w:rPr>
        <w:br/>
      </w:r>
      <w:r w:rsidR="00E97CF0" w:rsidRPr="00236030">
        <w:rPr>
          <w:rFonts w:cstheme="minorHAnsi"/>
        </w:rPr>
        <w:br/>
        <w:t>Terreinen 4</w:t>
      </w:r>
      <w:r w:rsidR="00E97CF0" w:rsidRPr="00236030">
        <w:rPr>
          <w:rFonts w:cstheme="minorHAnsi"/>
          <w:vertAlign w:val="superscript"/>
        </w:rPr>
        <w:t xml:space="preserve"> </w:t>
      </w:r>
      <w:r w:rsidR="00E97CF0" w:rsidRPr="00236030">
        <w:rPr>
          <w:rFonts w:cstheme="minorHAnsi"/>
        </w:rPr>
        <w:t xml:space="preserve">en 5 zijn gravelterreinen. Betreed deze (na regen of besproeiing) pas nadat er geen plassen </w:t>
      </w:r>
      <w:r w:rsidR="00E97CF0" w:rsidRPr="00236030">
        <w:rPr>
          <w:rFonts w:ascii="Calibri" w:hAnsi="Calibri" w:cs="Calibri"/>
        </w:rPr>
        <w:t xml:space="preserve">meer op staan of de gravel nog blinkt (water is dan nog niet voldoende ingedrongen). </w:t>
      </w:r>
    </w:p>
    <w:p w14:paraId="1EF225CD" w14:textId="77777777" w:rsidR="003D2B2A" w:rsidRDefault="003D2B2A" w:rsidP="00236030">
      <w:pPr>
        <w:spacing w:after="0" w:line="240" w:lineRule="auto"/>
        <w:rPr>
          <w:rFonts w:ascii="Calibri" w:hAnsi="Calibri" w:cs="Calibri"/>
        </w:rPr>
      </w:pPr>
    </w:p>
    <w:p w14:paraId="1C17C000" w14:textId="721A3D1F" w:rsidR="00F16A54" w:rsidRPr="00F16A54" w:rsidRDefault="00D30B16" w:rsidP="00BD4745">
      <w:pPr>
        <w:spacing w:after="0" w:line="240" w:lineRule="auto"/>
        <w:rPr>
          <w:rFonts w:ascii="Calibri" w:hAnsi="Calibri" w:cs="Calibri"/>
        </w:rPr>
      </w:pPr>
      <w:bookmarkStart w:id="14" w:name="_Toc98967101"/>
      <w:r>
        <w:rPr>
          <w:rStyle w:val="Kop1Char"/>
        </w:rPr>
        <w:t>De</w:t>
      </w:r>
      <w:r w:rsidR="00F16A54" w:rsidRPr="00236030">
        <w:rPr>
          <w:rStyle w:val="Kop1Char"/>
        </w:rPr>
        <w:t xml:space="preserve"> cafetaria is open:</w:t>
      </w:r>
      <w:bookmarkEnd w:id="14"/>
      <w:r w:rsidR="00F16A54" w:rsidRPr="00236030">
        <w:rPr>
          <w:rStyle w:val="Kop1Char"/>
        </w:rPr>
        <w:br/>
      </w:r>
      <w:r w:rsidR="00F16A54" w:rsidRPr="00F16A54">
        <w:rPr>
          <w:rFonts w:ascii="Calibri" w:hAnsi="Calibri" w:cs="Calibri"/>
        </w:rPr>
        <w:t>o    ti</w:t>
      </w:r>
      <w:r>
        <w:rPr>
          <w:rFonts w:ascii="Calibri" w:hAnsi="Calibri" w:cs="Calibri"/>
        </w:rPr>
        <w:t>jdens de week van 11 tot 22.30u (indien er weinig of geen spelers zijn, kan de uitbater beslissen om de cafetaria vroeger te sluiten);</w:t>
      </w:r>
      <w:r w:rsidR="00F16A54" w:rsidRPr="00F16A54">
        <w:rPr>
          <w:rFonts w:ascii="Calibri" w:hAnsi="Calibri" w:cs="Calibri"/>
        </w:rPr>
        <w:br/>
        <w:t>o    op zaterdag, zon- en feestdagen: van 10 tot 18u.</w:t>
      </w:r>
    </w:p>
    <w:p w14:paraId="2242B9B8" w14:textId="77777777" w:rsidR="009F1F56" w:rsidRDefault="00DD74B0" w:rsidP="009F1F56">
      <w:pPr>
        <w:spacing w:before="100" w:beforeAutospacing="1" w:after="100" w:afterAutospacing="1" w:line="240" w:lineRule="auto"/>
        <w:rPr>
          <w:rStyle w:val="Kop1Char"/>
        </w:rPr>
      </w:pPr>
      <w:bookmarkStart w:id="15" w:name="_Toc98967102"/>
      <w:r w:rsidRPr="00236030">
        <w:rPr>
          <w:rStyle w:val="Kop1Char"/>
        </w:rPr>
        <w:t>K</w:t>
      </w:r>
      <w:r w:rsidR="003136A5" w:rsidRPr="00236030">
        <w:rPr>
          <w:rStyle w:val="Kop1Char"/>
        </w:rPr>
        <w:t>leedkamers:</w:t>
      </w:r>
      <w:bookmarkEnd w:id="15"/>
      <w:r w:rsidR="003136A5" w:rsidRPr="00236030">
        <w:rPr>
          <w:rStyle w:val="Kop1Char"/>
        </w:rPr>
        <w:br/>
      </w:r>
      <w:r w:rsidR="00F16A54" w:rsidRPr="00236030">
        <w:rPr>
          <w:rFonts w:ascii="Calibri" w:eastAsia="Times New Roman" w:hAnsi="Calibri" w:cs="Calibri"/>
          <w:lang w:eastAsia="nl-BE"/>
        </w:rPr>
        <w:t xml:space="preserve">De </w:t>
      </w:r>
      <w:r w:rsidRPr="00236030">
        <w:rPr>
          <w:rFonts w:ascii="Calibri" w:eastAsia="Times New Roman" w:hAnsi="Calibri" w:cs="Calibri"/>
          <w:lang w:eastAsia="nl-BE"/>
        </w:rPr>
        <w:t xml:space="preserve">club beschikt over 2 </w:t>
      </w:r>
      <w:r w:rsidR="00F16A54" w:rsidRPr="00236030">
        <w:rPr>
          <w:rFonts w:ascii="Calibri" w:eastAsia="Times New Roman" w:hAnsi="Calibri" w:cs="Calibri"/>
          <w:lang w:eastAsia="nl-BE"/>
        </w:rPr>
        <w:t xml:space="preserve">kleedkamers </w:t>
      </w:r>
      <w:r w:rsidRPr="00236030">
        <w:rPr>
          <w:rFonts w:ascii="Calibri" w:eastAsia="Times New Roman" w:hAnsi="Calibri" w:cs="Calibri"/>
          <w:lang w:eastAsia="nl-BE"/>
        </w:rPr>
        <w:t>(met douches), kleedkamer 7 voor dames en 8 voor heren.</w:t>
      </w:r>
      <w:r w:rsidR="006E569E" w:rsidRPr="00236030">
        <w:rPr>
          <w:rFonts w:ascii="Calibri" w:eastAsia="Times New Roman" w:hAnsi="Calibri" w:cs="Calibri"/>
          <w:lang w:eastAsia="nl-BE"/>
        </w:rPr>
        <w:br/>
      </w:r>
      <w:r w:rsidR="006E569E">
        <w:t>Deze zijn open van 9 tot 23u.</w:t>
      </w:r>
      <w:r w:rsidRPr="00236030">
        <w:rPr>
          <w:rFonts w:ascii="Calibri" w:eastAsia="Times New Roman" w:hAnsi="Calibri" w:cs="Calibri"/>
          <w:lang w:eastAsia="nl-BE"/>
        </w:rPr>
        <w:br/>
      </w:r>
      <w:bookmarkStart w:id="16" w:name="_Toc98967103"/>
    </w:p>
    <w:p w14:paraId="31194F0F" w14:textId="7C569FF0" w:rsidR="00BB439A" w:rsidRPr="00312ECD" w:rsidRDefault="00B5518A" w:rsidP="009F1F56">
      <w:pPr>
        <w:spacing w:before="100" w:beforeAutospacing="1" w:after="100" w:afterAutospacing="1" w:line="240" w:lineRule="auto"/>
        <w:rPr>
          <w:rFonts w:cstheme="minorHAnsi"/>
        </w:rPr>
      </w:pPr>
      <w:r w:rsidRPr="00236030">
        <w:rPr>
          <w:rStyle w:val="Kop1Char"/>
        </w:rPr>
        <w:t>Verlichting</w:t>
      </w:r>
      <w:r w:rsidR="005C156B">
        <w:rPr>
          <w:rStyle w:val="Kop1Char"/>
        </w:rPr>
        <w:t xml:space="preserve"> (en gebruiksaanwijzing)</w:t>
      </w:r>
      <w:r w:rsidRPr="00236030">
        <w:rPr>
          <w:rStyle w:val="Kop1Char"/>
        </w:rPr>
        <w:t>:</w:t>
      </w:r>
      <w:bookmarkEnd w:id="16"/>
      <w:r w:rsidRPr="00236030">
        <w:rPr>
          <w:rStyle w:val="Kop1Char"/>
        </w:rPr>
        <w:br/>
      </w:r>
      <w:r w:rsidR="00C96900">
        <w:rPr>
          <w:rFonts w:cstheme="minorHAnsi"/>
        </w:rPr>
        <w:t xml:space="preserve">De verlichting bedien je </w:t>
      </w:r>
      <w:r w:rsidR="00403F31">
        <w:rPr>
          <w:rFonts w:cstheme="minorHAnsi"/>
        </w:rPr>
        <w:t>ZELF</w:t>
      </w:r>
      <w:r w:rsidR="00796F46" w:rsidRPr="00796F46">
        <w:rPr>
          <w:rFonts w:cstheme="minorHAnsi"/>
        </w:rPr>
        <w:t xml:space="preserve">.  </w:t>
      </w:r>
      <w:r w:rsidR="00922D93">
        <w:rPr>
          <w:rFonts w:cstheme="minorHAnsi"/>
        </w:rPr>
        <w:br/>
      </w:r>
      <w:r w:rsidR="00AC7E2B" w:rsidRPr="00751C0A">
        <w:rPr>
          <w:rFonts w:cstheme="minorHAnsi"/>
        </w:rPr>
        <w:t xml:space="preserve">De schakelaars van de verlichting bevinden zich in de kleedkamer van de dames (= nr. 7). Er hangt een </w:t>
      </w:r>
      <w:hyperlink r:id="rId13" w:history="1">
        <w:r w:rsidR="006C5243" w:rsidRPr="00751C0A">
          <w:rPr>
            <w:rStyle w:val="Hyperlink"/>
            <w:rFonts w:cstheme="minorHAnsi"/>
          </w:rPr>
          <w:t>gebruiksaanwijzing</w:t>
        </w:r>
      </w:hyperlink>
      <w:r w:rsidR="006C5243" w:rsidRPr="00751C0A">
        <w:rPr>
          <w:rFonts w:cstheme="minorHAnsi"/>
        </w:rPr>
        <w:t xml:space="preserve"> </w:t>
      </w:r>
      <w:r w:rsidR="00AC7E2B" w:rsidRPr="00751C0A">
        <w:rPr>
          <w:rFonts w:cstheme="minorHAnsi"/>
        </w:rPr>
        <w:t>bij.</w:t>
      </w:r>
      <w:r w:rsidR="00BB439A" w:rsidRPr="00751C0A">
        <w:rPr>
          <w:rFonts w:cstheme="minorHAnsi"/>
        </w:rPr>
        <w:t xml:space="preserve"> Gelieve deze STRIKT te volgen</w:t>
      </w:r>
      <w:r w:rsidR="00BB439A" w:rsidRPr="00312ECD">
        <w:rPr>
          <w:rFonts w:cstheme="minorHAnsi"/>
        </w:rPr>
        <w:t xml:space="preserve">. </w:t>
      </w:r>
      <w:r w:rsidR="00312ECD" w:rsidRPr="00312ECD">
        <w:rPr>
          <w:rFonts w:cstheme="minorHAnsi"/>
        </w:rPr>
        <w:t xml:space="preserve"> A</w:t>
      </w:r>
      <w:r w:rsidR="00AC7E2B" w:rsidRPr="00312ECD">
        <w:rPr>
          <w:rFonts w:cstheme="minorHAnsi"/>
        </w:rPr>
        <w:t>andachtspunten zijn:</w:t>
      </w:r>
    </w:p>
    <w:p w14:paraId="5D2D1EB4" w14:textId="77777777" w:rsidR="006037CF" w:rsidRPr="006037CF" w:rsidRDefault="006037CF" w:rsidP="001D3ED7">
      <w:pPr>
        <w:pStyle w:val="Normaalweb"/>
        <w:numPr>
          <w:ilvl w:val="0"/>
          <w:numId w:val="14"/>
        </w:numPr>
        <w:rPr>
          <w:rFonts w:asciiTheme="minorHAnsi" w:hAnsiTheme="minorHAnsi" w:cstheme="minorHAnsi"/>
          <w:sz w:val="22"/>
          <w:szCs w:val="22"/>
        </w:rPr>
      </w:pPr>
      <w:r w:rsidRPr="006037CF">
        <w:rPr>
          <w:rFonts w:asciiTheme="minorHAnsi" w:hAnsiTheme="minorHAnsi" w:cstheme="minorHAnsi"/>
          <w:sz w:val="22"/>
          <w:szCs w:val="22"/>
        </w:rPr>
        <w:t>Doe enkel de verlichting aan die nodig is (ofwel knop 1 en 2= terreinen 1, 2 en 3 ofwel knop 2 = terreinen 4 en 5 ofwel knop 1 en 2 = al de terreinen).</w:t>
      </w:r>
    </w:p>
    <w:p w14:paraId="02A385E7" w14:textId="05746401" w:rsidR="00BB439A" w:rsidRPr="006037CF" w:rsidRDefault="00AC7E2B" w:rsidP="001D3ED7">
      <w:pPr>
        <w:pStyle w:val="Normaalweb"/>
        <w:numPr>
          <w:ilvl w:val="0"/>
          <w:numId w:val="14"/>
        </w:numPr>
        <w:rPr>
          <w:rFonts w:asciiTheme="minorHAnsi" w:hAnsiTheme="minorHAnsi" w:cstheme="minorHAnsi"/>
          <w:sz w:val="22"/>
          <w:szCs w:val="22"/>
        </w:rPr>
      </w:pPr>
      <w:r w:rsidRPr="006037CF">
        <w:rPr>
          <w:rFonts w:asciiTheme="minorHAnsi" w:hAnsiTheme="minorHAnsi" w:cstheme="minorHAnsi"/>
          <w:sz w:val="22"/>
          <w:szCs w:val="22"/>
        </w:rPr>
        <w:t xml:space="preserve">Diegene die de verlichting heeft </w:t>
      </w:r>
      <w:r w:rsidR="00BB439A" w:rsidRPr="006037CF">
        <w:rPr>
          <w:rFonts w:asciiTheme="minorHAnsi" w:hAnsiTheme="minorHAnsi" w:cstheme="minorHAnsi"/>
          <w:sz w:val="22"/>
          <w:szCs w:val="22"/>
        </w:rPr>
        <w:t xml:space="preserve">opgezet, </w:t>
      </w:r>
      <w:r w:rsidRPr="006037CF">
        <w:rPr>
          <w:rFonts w:asciiTheme="minorHAnsi" w:hAnsiTheme="minorHAnsi" w:cstheme="minorHAnsi"/>
          <w:sz w:val="22"/>
          <w:szCs w:val="22"/>
        </w:rPr>
        <w:t>doet deze uit, tenzij er nog andere spelers zijn. In dat geval spreek</w:t>
      </w:r>
      <w:r w:rsidR="00BB439A" w:rsidRPr="006037CF">
        <w:rPr>
          <w:rFonts w:asciiTheme="minorHAnsi" w:hAnsiTheme="minorHAnsi" w:cstheme="minorHAnsi"/>
          <w:sz w:val="22"/>
          <w:szCs w:val="22"/>
        </w:rPr>
        <w:t>t hij/zij met deze af wie de verlichting uit doet. Zeker niet vergeten. Zo niet blijft de verlichting een ganse nacht aan!</w:t>
      </w:r>
      <w:r w:rsidR="00751C0A" w:rsidRPr="006037CF">
        <w:rPr>
          <w:rFonts w:asciiTheme="minorHAnsi" w:hAnsiTheme="minorHAnsi" w:cstheme="minorHAnsi"/>
          <w:sz w:val="22"/>
          <w:szCs w:val="22"/>
        </w:rPr>
        <w:t xml:space="preserve"> Niettemin, zo je laat tennist, met verlichting, kijk steeds wanneer je stopt of je de laatste bent. Zo ja, doe de lichten uit!</w:t>
      </w:r>
    </w:p>
    <w:p w14:paraId="3F784C00" w14:textId="77777777" w:rsidR="003273A3" w:rsidRPr="006037CF" w:rsidRDefault="003273A3" w:rsidP="001D3ED7">
      <w:pPr>
        <w:pStyle w:val="Normaalweb"/>
        <w:numPr>
          <w:ilvl w:val="0"/>
          <w:numId w:val="14"/>
        </w:numPr>
        <w:rPr>
          <w:rFonts w:asciiTheme="minorHAnsi" w:hAnsiTheme="minorHAnsi" w:cstheme="minorHAnsi"/>
          <w:sz w:val="22"/>
          <w:szCs w:val="22"/>
        </w:rPr>
      </w:pPr>
      <w:r w:rsidRPr="006037CF">
        <w:rPr>
          <w:rFonts w:asciiTheme="minorHAnsi" w:hAnsiTheme="minorHAnsi" w:cstheme="minorHAnsi"/>
          <w:sz w:val="22"/>
          <w:szCs w:val="22"/>
        </w:rPr>
        <w:t xml:space="preserve">Eens verlichting uitgedaan moet je 10’ wachten om de lampen terug aan te doen. </w:t>
      </w:r>
    </w:p>
    <w:p w14:paraId="77EB621D" w14:textId="77777777" w:rsidR="00C96900" w:rsidRDefault="00CD61B0" w:rsidP="001D3ED7">
      <w:pPr>
        <w:pStyle w:val="Normaalweb"/>
        <w:numPr>
          <w:ilvl w:val="0"/>
          <w:numId w:val="14"/>
        </w:numPr>
        <w:rPr>
          <w:rFonts w:asciiTheme="minorHAnsi" w:hAnsiTheme="minorHAnsi" w:cstheme="minorHAnsi"/>
          <w:sz w:val="22"/>
          <w:szCs w:val="22"/>
        </w:rPr>
      </w:pPr>
      <w:r w:rsidRPr="006037CF">
        <w:rPr>
          <w:rFonts w:asciiTheme="minorHAnsi" w:hAnsiTheme="minorHAnsi" w:cstheme="minorHAnsi"/>
          <w:sz w:val="22"/>
          <w:szCs w:val="22"/>
        </w:rPr>
        <w:t>Doe de deur van kleedkamer 7 steeds terug dicht (in slot), zodat deze niet terug open waait.</w:t>
      </w:r>
    </w:p>
    <w:p w14:paraId="6F26A1D2" w14:textId="287A8F92" w:rsidR="00312ECD" w:rsidRPr="006037CF" w:rsidRDefault="00C96900" w:rsidP="001D3ED7">
      <w:pPr>
        <w:pStyle w:val="Normaalweb"/>
        <w:numPr>
          <w:ilvl w:val="0"/>
          <w:numId w:val="14"/>
        </w:numPr>
        <w:rPr>
          <w:rFonts w:asciiTheme="minorHAnsi" w:hAnsiTheme="minorHAnsi" w:cstheme="minorHAnsi"/>
          <w:sz w:val="22"/>
          <w:szCs w:val="22"/>
        </w:rPr>
      </w:pPr>
      <w:r>
        <w:rPr>
          <w:rFonts w:asciiTheme="minorHAnsi" w:hAnsiTheme="minorHAnsi" w:cstheme="minorHAnsi"/>
          <w:sz w:val="22"/>
          <w:szCs w:val="22"/>
        </w:rPr>
        <w:t>Betreedt de kleedkamer niet zo er dames zich op dat moment omkleden (douchen).</w:t>
      </w:r>
      <w:r w:rsidR="00312ECD" w:rsidRPr="006037CF">
        <w:rPr>
          <w:rFonts w:asciiTheme="minorHAnsi" w:hAnsiTheme="minorHAnsi" w:cstheme="minorHAnsi"/>
          <w:sz w:val="22"/>
          <w:szCs w:val="22"/>
        </w:rPr>
        <w:br/>
      </w:r>
    </w:p>
    <w:p w14:paraId="0B24A97E" w14:textId="10511AF6" w:rsidR="003136A5" w:rsidRPr="003136A5" w:rsidRDefault="0077594D" w:rsidP="00236030">
      <w:pPr>
        <w:pStyle w:val="Normaalweb"/>
        <w:rPr>
          <w:rFonts w:asciiTheme="minorHAnsi" w:hAnsiTheme="minorHAnsi" w:cstheme="minorHAnsi"/>
          <w:sz w:val="22"/>
          <w:szCs w:val="22"/>
        </w:rPr>
      </w:pPr>
      <w:bookmarkStart w:id="17" w:name="_Toc98967104"/>
      <w:r w:rsidRPr="00236030">
        <w:rPr>
          <w:rStyle w:val="Kop1Char"/>
        </w:rPr>
        <w:t>Besproeiing</w:t>
      </w:r>
      <w:r w:rsidR="005C156B">
        <w:rPr>
          <w:rStyle w:val="Kop1Char"/>
        </w:rPr>
        <w:t xml:space="preserve"> (en gebruiksaanwijzing)</w:t>
      </w:r>
      <w:r w:rsidRPr="00236030">
        <w:rPr>
          <w:rStyle w:val="Kop1Char"/>
        </w:rPr>
        <w:t>:</w:t>
      </w:r>
      <w:bookmarkEnd w:id="17"/>
      <w:r w:rsidRPr="00236030">
        <w:rPr>
          <w:rStyle w:val="Kop1Char"/>
        </w:rPr>
        <w:br/>
      </w:r>
      <w:r w:rsidR="004749A2">
        <w:rPr>
          <w:rFonts w:asciiTheme="minorHAnsi" w:hAnsiTheme="minorHAnsi" w:cstheme="minorHAnsi"/>
          <w:sz w:val="22"/>
          <w:szCs w:val="22"/>
        </w:rPr>
        <w:t>Besproeiing is enkel nodig voor terreinen 4 en 5.</w:t>
      </w:r>
      <w:r w:rsidR="00403F31">
        <w:rPr>
          <w:rFonts w:asciiTheme="minorHAnsi" w:hAnsiTheme="minorHAnsi" w:cstheme="minorHAnsi"/>
          <w:sz w:val="22"/>
          <w:szCs w:val="22"/>
        </w:rPr>
        <w:t xml:space="preserve"> Niet voor t</w:t>
      </w:r>
      <w:r w:rsidR="004749A2">
        <w:rPr>
          <w:rFonts w:asciiTheme="minorHAnsi" w:hAnsiTheme="minorHAnsi" w:cstheme="minorHAnsi"/>
          <w:sz w:val="22"/>
          <w:szCs w:val="22"/>
        </w:rPr>
        <w:t>erreinen 1 tem 3 (‘all weather</w:t>
      </w:r>
      <w:r w:rsidR="00403F31">
        <w:rPr>
          <w:rFonts w:asciiTheme="minorHAnsi" w:hAnsiTheme="minorHAnsi" w:cstheme="minorHAnsi"/>
          <w:sz w:val="22"/>
          <w:szCs w:val="22"/>
        </w:rPr>
        <w:t xml:space="preserve"> courts’)</w:t>
      </w:r>
      <w:r w:rsidR="004749A2">
        <w:rPr>
          <w:rFonts w:asciiTheme="minorHAnsi" w:hAnsiTheme="minorHAnsi" w:cstheme="minorHAnsi"/>
          <w:sz w:val="22"/>
          <w:szCs w:val="22"/>
        </w:rPr>
        <w:t>.</w:t>
      </w:r>
      <w:r w:rsidR="004749A2">
        <w:rPr>
          <w:rFonts w:asciiTheme="minorHAnsi" w:hAnsiTheme="minorHAnsi" w:cstheme="minorHAnsi"/>
          <w:sz w:val="22"/>
          <w:szCs w:val="22"/>
        </w:rPr>
        <w:br/>
      </w:r>
      <w:r w:rsidR="003273A3" w:rsidRPr="00922D93">
        <w:rPr>
          <w:rFonts w:asciiTheme="minorHAnsi" w:hAnsiTheme="minorHAnsi" w:cstheme="minorHAnsi"/>
          <w:sz w:val="22"/>
          <w:szCs w:val="22"/>
        </w:rPr>
        <w:t xml:space="preserve">In principe zorgt </w:t>
      </w:r>
      <w:r w:rsidRPr="00922D93">
        <w:rPr>
          <w:rFonts w:asciiTheme="minorHAnsi" w:hAnsiTheme="minorHAnsi" w:cstheme="minorHAnsi"/>
          <w:sz w:val="22"/>
          <w:szCs w:val="22"/>
        </w:rPr>
        <w:t xml:space="preserve">Capenberg </w:t>
      </w:r>
      <w:r w:rsidR="003273A3" w:rsidRPr="00922D93">
        <w:rPr>
          <w:rFonts w:asciiTheme="minorHAnsi" w:hAnsiTheme="minorHAnsi" w:cstheme="minorHAnsi"/>
          <w:sz w:val="22"/>
          <w:szCs w:val="22"/>
        </w:rPr>
        <w:t xml:space="preserve">hiervoor. </w:t>
      </w:r>
      <w:r w:rsidR="005821BC" w:rsidRPr="00922D93">
        <w:rPr>
          <w:rFonts w:asciiTheme="minorHAnsi" w:hAnsiTheme="minorHAnsi" w:cstheme="minorHAnsi"/>
          <w:sz w:val="22"/>
          <w:szCs w:val="22"/>
        </w:rPr>
        <w:t xml:space="preserve">Maar </w:t>
      </w:r>
      <w:r w:rsidR="00E06CF5" w:rsidRPr="00922D93">
        <w:rPr>
          <w:rFonts w:asciiTheme="minorHAnsi" w:hAnsiTheme="minorHAnsi" w:cstheme="minorHAnsi"/>
          <w:sz w:val="22"/>
          <w:szCs w:val="22"/>
        </w:rPr>
        <w:t xml:space="preserve">dit </w:t>
      </w:r>
      <w:r w:rsidR="00F042F2">
        <w:rPr>
          <w:rFonts w:asciiTheme="minorHAnsi" w:hAnsiTheme="minorHAnsi" w:cstheme="minorHAnsi"/>
          <w:sz w:val="22"/>
          <w:szCs w:val="22"/>
        </w:rPr>
        <w:t xml:space="preserve">lukt </w:t>
      </w:r>
      <w:r w:rsidR="005821BC" w:rsidRPr="00922D93">
        <w:rPr>
          <w:rFonts w:asciiTheme="minorHAnsi" w:hAnsiTheme="minorHAnsi" w:cstheme="minorHAnsi"/>
          <w:sz w:val="22"/>
          <w:szCs w:val="22"/>
        </w:rPr>
        <w:t>niet altijd</w:t>
      </w:r>
      <w:r w:rsidR="003273A3" w:rsidRPr="00922D93">
        <w:rPr>
          <w:rFonts w:asciiTheme="minorHAnsi" w:hAnsiTheme="minorHAnsi" w:cstheme="minorHAnsi"/>
          <w:sz w:val="22"/>
          <w:szCs w:val="22"/>
        </w:rPr>
        <w:t xml:space="preserve">. </w:t>
      </w:r>
      <w:r w:rsidR="00983743">
        <w:rPr>
          <w:rFonts w:asciiTheme="minorHAnsi" w:hAnsiTheme="minorHAnsi" w:cstheme="minorHAnsi"/>
          <w:sz w:val="22"/>
          <w:szCs w:val="22"/>
        </w:rPr>
        <w:t xml:space="preserve">Indien de terreinen te droog zijn mag je zelf sproeien. </w:t>
      </w:r>
      <w:r w:rsidR="005821BC" w:rsidRPr="00922D93">
        <w:rPr>
          <w:rFonts w:asciiTheme="minorHAnsi" w:hAnsiTheme="minorHAnsi" w:cstheme="minorHAnsi"/>
          <w:sz w:val="22"/>
          <w:szCs w:val="22"/>
        </w:rPr>
        <w:t xml:space="preserve"> </w:t>
      </w:r>
      <w:r w:rsidR="005821BC" w:rsidRPr="00922D93">
        <w:rPr>
          <w:rFonts w:asciiTheme="minorHAnsi" w:hAnsiTheme="minorHAnsi" w:cstheme="minorHAnsi"/>
          <w:sz w:val="22"/>
          <w:szCs w:val="22"/>
        </w:rPr>
        <w:br/>
      </w:r>
      <w:r w:rsidR="003273A3" w:rsidRPr="00922D93">
        <w:rPr>
          <w:rFonts w:asciiTheme="minorHAnsi" w:hAnsiTheme="minorHAnsi" w:cstheme="minorHAnsi"/>
          <w:sz w:val="22"/>
          <w:szCs w:val="22"/>
        </w:rPr>
        <w:t xml:space="preserve">Het sproeien is niet moeilijk. </w:t>
      </w:r>
      <w:r w:rsidR="00147B62" w:rsidRPr="00922D93">
        <w:rPr>
          <w:rFonts w:asciiTheme="minorHAnsi" w:hAnsiTheme="minorHAnsi" w:cstheme="minorHAnsi"/>
          <w:sz w:val="22"/>
          <w:szCs w:val="22"/>
        </w:rPr>
        <w:t>Het is semiautomati</w:t>
      </w:r>
      <w:r w:rsidR="005821BC" w:rsidRPr="00922D93">
        <w:rPr>
          <w:rFonts w:asciiTheme="minorHAnsi" w:hAnsiTheme="minorHAnsi" w:cstheme="minorHAnsi"/>
          <w:sz w:val="22"/>
          <w:szCs w:val="22"/>
        </w:rPr>
        <w:t>sche</w:t>
      </w:r>
      <w:r w:rsidR="00E06CF5" w:rsidRPr="00922D93">
        <w:rPr>
          <w:rFonts w:asciiTheme="minorHAnsi" w:hAnsiTheme="minorHAnsi" w:cstheme="minorHAnsi"/>
          <w:sz w:val="22"/>
          <w:szCs w:val="22"/>
        </w:rPr>
        <w:t xml:space="preserve"> systeem</w:t>
      </w:r>
      <w:r w:rsidR="00983743">
        <w:rPr>
          <w:rFonts w:asciiTheme="minorHAnsi" w:hAnsiTheme="minorHAnsi" w:cstheme="minorHAnsi"/>
          <w:sz w:val="22"/>
          <w:szCs w:val="22"/>
        </w:rPr>
        <w:t>.</w:t>
      </w:r>
      <w:r w:rsidR="00147B62" w:rsidRPr="00922D93">
        <w:rPr>
          <w:rFonts w:asciiTheme="minorHAnsi" w:hAnsiTheme="minorHAnsi" w:cstheme="minorHAnsi"/>
          <w:sz w:val="22"/>
          <w:szCs w:val="22"/>
        </w:rPr>
        <w:t xml:space="preserve"> De bediening bevindt zich in het sproeikot, naast kleedkamer 7 (deur staat open). </w:t>
      </w:r>
      <w:hyperlink r:id="rId14" w:history="1">
        <w:r w:rsidR="00147B62" w:rsidRPr="00922D93">
          <w:rPr>
            <w:rStyle w:val="Hyperlink"/>
            <w:rFonts w:asciiTheme="minorHAnsi" w:hAnsiTheme="minorHAnsi" w:cstheme="minorHAnsi"/>
            <w:sz w:val="22"/>
            <w:szCs w:val="22"/>
          </w:rPr>
          <w:t>HIER</w:t>
        </w:r>
      </w:hyperlink>
      <w:r w:rsidR="00147B62" w:rsidRPr="00922D93">
        <w:rPr>
          <w:rFonts w:asciiTheme="minorHAnsi" w:hAnsiTheme="minorHAnsi" w:cstheme="minorHAnsi"/>
          <w:sz w:val="22"/>
          <w:szCs w:val="22"/>
        </w:rPr>
        <w:t xml:space="preserve"> vind je de instructies.</w:t>
      </w:r>
      <w:r w:rsidR="00076C03" w:rsidRPr="00922D93">
        <w:rPr>
          <w:rFonts w:asciiTheme="minorHAnsi" w:hAnsiTheme="minorHAnsi" w:cstheme="minorHAnsi"/>
          <w:sz w:val="22"/>
          <w:szCs w:val="22"/>
        </w:rPr>
        <w:br/>
      </w:r>
      <w:r w:rsidR="00076C03" w:rsidRPr="00922D93">
        <w:rPr>
          <w:rFonts w:asciiTheme="minorHAnsi" w:hAnsiTheme="minorHAnsi" w:cstheme="minorHAnsi"/>
          <w:sz w:val="22"/>
          <w:szCs w:val="22"/>
        </w:rPr>
        <w:br/>
      </w:r>
      <w:r w:rsidR="00922D93" w:rsidRPr="006037CF">
        <w:rPr>
          <w:rFonts w:asciiTheme="minorHAnsi" w:hAnsiTheme="minorHAnsi" w:cstheme="minorHAnsi"/>
          <w:sz w:val="22"/>
          <w:szCs w:val="22"/>
        </w:rPr>
        <w:t xml:space="preserve">Na het sproeien moet je wachten op de terreinen te betreden zolang er plasvorming is en er plaatsen zijn waar de gravel nog blinkt (water nog niet voldoende ingedrongen). </w:t>
      </w:r>
      <w:r w:rsidR="003136A5" w:rsidRPr="006037CF">
        <w:rPr>
          <w:rFonts w:asciiTheme="minorHAnsi" w:hAnsiTheme="minorHAnsi" w:cstheme="minorHAnsi"/>
          <w:sz w:val="22"/>
          <w:szCs w:val="22"/>
        </w:rPr>
        <w:br/>
      </w:r>
    </w:p>
    <w:p w14:paraId="456FE1EA" w14:textId="25D18B6D" w:rsidR="009B5B2F" w:rsidRPr="00236030" w:rsidRDefault="009B5B2F" w:rsidP="00236030">
      <w:pPr>
        <w:spacing w:before="100" w:beforeAutospacing="1" w:after="100" w:afterAutospacing="1" w:line="240" w:lineRule="auto"/>
        <w:rPr>
          <w:rFonts w:eastAsia="Times New Roman" w:cstheme="minorHAnsi"/>
          <w:lang w:eastAsia="nl-BE"/>
        </w:rPr>
      </w:pPr>
      <w:bookmarkStart w:id="18" w:name="_Toc98967105"/>
      <w:r w:rsidRPr="00236030">
        <w:rPr>
          <w:rStyle w:val="Kop1Char"/>
        </w:rPr>
        <w:t>Privacyverklaring:</w:t>
      </w:r>
      <w:bookmarkEnd w:id="18"/>
      <w:r w:rsidRPr="00236030">
        <w:rPr>
          <w:rStyle w:val="Kop1Char"/>
        </w:rPr>
        <w:br/>
      </w:r>
      <w:r w:rsidRPr="00236030">
        <w:rPr>
          <w:rFonts w:eastAsia="Times New Roman" w:cstheme="minorHAnsi"/>
          <w:lang w:eastAsia="nl-BE"/>
        </w:rPr>
        <w:t xml:space="preserve">Tennisclub Oxaco VZW hecht veel waarde aan je privacy en de bescherming van je persoonsgegevens. </w:t>
      </w:r>
      <w:hyperlink r:id="rId15" w:history="1">
        <w:r w:rsidRPr="00236030">
          <w:rPr>
            <w:rStyle w:val="Hyperlink"/>
            <w:rFonts w:eastAsia="Times New Roman" w:cstheme="minorHAnsi"/>
            <w:lang w:eastAsia="nl-BE"/>
          </w:rPr>
          <w:t>HIER</w:t>
        </w:r>
      </w:hyperlink>
      <w:r w:rsidRPr="00236030">
        <w:rPr>
          <w:rFonts w:eastAsia="Times New Roman" w:cstheme="minorHAnsi"/>
          <w:lang w:eastAsia="nl-BE"/>
        </w:rPr>
        <w:t xml:space="preserve"> vind je de privacyverklaring van de club.</w:t>
      </w:r>
      <w:r w:rsidR="001D35E1" w:rsidRPr="00236030">
        <w:rPr>
          <w:rFonts w:eastAsia="Times New Roman" w:cstheme="minorHAnsi"/>
          <w:lang w:eastAsia="nl-BE"/>
        </w:rPr>
        <w:br/>
      </w:r>
    </w:p>
    <w:p w14:paraId="51C1D351" w14:textId="77777777" w:rsidR="004523A3" w:rsidRDefault="009B5B2F" w:rsidP="004523A3">
      <w:pPr>
        <w:spacing w:before="100" w:beforeAutospacing="1" w:after="100" w:afterAutospacing="1" w:line="240" w:lineRule="auto"/>
        <w:rPr>
          <w:rStyle w:val="Kop1Char"/>
        </w:rPr>
      </w:pPr>
      <w:bookmarkStart w:id="19" w:name="_Toc98967106"/>
      <w:r w:rsidRPr="00236030">
        <w:rPr>
          <w:rStyle w:val="Kop1Char"/>
        </w:rPr>
        <w:t>Recht op afbeelding:</w:t>
      </w:r>
      <w:bookmarkEnd w:id="19"/>
      <w:r w:rsidRPr="00236030">
        <w:rPr>
          <w:rStyle w:val="Kop1Char"/>
        </w:rPr>
        <w:br/>
      </w:r>
      <w:r w:rsidRPr="00236030">
        <w:rPr>
          <w:rFonts w:cstheme="minorHAnsi"/>
        </w:rPr>
        <w:t xml:space="preserve">Elk lid geeft aan de tennisclub de toelating om in het kader van de activiteiten van de tennisclub afbeeldingen van </w:t>
      </w:r>
      <w:r w:rsidRPr="00236030">
        <w:rPr>
          <w:rFonts w:cstheme="minorHAnsi"/>
        </w:rPr>
        <w:lastRenderedPageBreak/>
        <w:t>hem/haar te maken, alsook om die afbeeldingen te gebruiken ter promotie van de activiteiten van de tennisclub.</w:t>
      </w:r>
      <w:r w:rsidRPr="00236030">
        <w:rPr>
          <w:rFonts w:cstheme="minorHAnsi"/>
        </w:rPr>
        <w:br/>
        <w:t xml:space="preserve">Elk lid heeft evenwel het recht om, indien er gewichtige redenen voorhanden zijn, deze toestemming op elk moment in te trekken. </w:t>
      </w:r>
      <w:r w:rsidR="001D35E1" w:rsidRPr="00236030">
        <w:rPr>
          <w:rFonts w:cstheme="minorHAnsi"/>
        </w:rPr>
        <w:br/>
      </w:r>
      <w:bookmarkStart w:id="20" w:name="_Toc98967107"/>
    </w:p>
    <w:p w14:paraId="37F8E163" w14:textId="1B0CB67E" w:rsidR="006D676F" w:rsidRPr="00E326CB" w:rsidRDefault="00B47E98" w:rsidP="004523A3">
      <w:pPr>
        <w:spacing w:before="100" w:beforeAutospacing="1" w:after="100" w:afterAutospacing="1" w:line="240" w:lineRule="auto"/>
        <w:rPr>
          <w:rFonts w:cstheme="minorHAnsi"/>
        </w:rPr>
      </w:pPr>
      <w:r w:rsidRPr="00236030">
        <w:rPr>
          <w:rStyle w:val="Kop1Char"/>
        </w:rPr>
        <w:t>Aanvulling</w:t>
      </w:r>
      <w:r w:rsidR="00B91B16" w:rsidRPr="00236030">
        <w:rPr>
          <w:rStyle w:val="Kop1Char"/>
        </w:rPr>
        <w:t xml:space="preserve"> en wijziging</w:t>
      </w:r>
      <w:r w:rsidRPr="00236030">
        <w:rPr>
          <w:rStyle w:val="Kop1Char"/>
        </w:rPr>
        <w:t>:</w:t>
      </w:r>
      <w:bookmarkEnd w:id="20"/>
      <w:r w:rsidRPr="00236030">
        <w:rPr>
          <w:rStyle w:val="Kop1Char"/>
        </w:rPr>
        <w:br/>
      </w:r>
      <w:r w:rsidR="003D0182">
        <w:rPr>
          <w:rFonts w:cstheme="minorHAnsi"/>
        </w:rPr>
        <w:br/>
      </w:r>
      <w:r w:rsidR="003D0182" w:rsidRPr="003D0182">
        <w:rPr>
          <w:rFonts w:cstheme="minorHAnsi"/>
        </w:rPr>
        <w:t xml:space="preserve">Het clubreglement wordt bepaald door het bestuur van de club. </w:t>
      </w:r>
      <w:r w:rsidR="003D0182">
        <w:rPr>
          <w:rFonts w:cstheme="minorHAnsi"/>
        </w:rPr>
        <w:t>Zij kan ook wijzigingen aanbrengen.</w:t>
      </w:r>
      <w:r w:rsidR="003D0182" w:rsidRPr="003D0182">
        <w:rPr>
          <w:rFonts w:cstheme="minorHAnsi"/>
        </w:rPr>
        <w:br/>
      </w:r>
      <w:r w:rsidRPr="00E326CB">
        <w:rPr>
          <w:rFonts w:cstheme="minorHAnsi"/>
        </w:rPr>
        <w:t>Alle gevallen, niet voorzien in dit reglement, vallen onder de bevoegdheid van het bestuur.</w:t>
      </w:r>
      <w:r w:rsidR="00B5518A" w:rsidRPr="00E326CB">
        <w:rPr>
          <w:rFonts w:cstheme="minorHAnsi"/>
        </w:rPr>
        <w:t xml:space="preserve"> </w:t>
      </w:r>
      <w:r w:rsidR="00A11FDF" w:rsidRPr="00E326CB">
        <w:rPr>
          <w:rFonts w:cstheme="minorHAnsi"/>
        </w:rPr>
        <w:t> </w:t>
      </w:r>
      <w:r w:rsidR="00C76380" w:rsidRPr="00E326CB">
        <w:rPr>
          <w:rFonts w:cstheme="minorHAnsi"/>
        </w:rPr>
        <w:t xml:space="preserve"> </w:t>
      </w:r>
    </w:p>
    <w:p w14:paraId="3EFD4D2C" w14:textId="610C5AF3" w:rsidR="006D676F" w:rsidRPr="00E326CB" w:rsidRDefault="003D0182" w:rsidP="00CF1D83">
      <w:pPr>
        <w:spacing w:after="0" w:line="240" w:lineRule="auto"/>
        <w:rPr>
          <w:rFonts w:eastAsia="Times New Roman" w:cstheme="minorHAnsi"/>
          <w:lang w:eastAsia="nl-BE"/>
        </w:rPr>
      </w:pPr>
      <w:r>
        <w:rPr>
          <w:rFonts w:eastAsia="Times New Roman" w:cstheme="minorHAnsi"/>
          <w:lang w:eastAsia="nl-BE"/>
        </w:rPr>
        <w:t xml:space="preserve">Het </w:t>
      </w:r>
      <w:r w:rsidR="006D676F" w:rsidRPr="00E326CB">
        <w:rPr>
          <w:rFonts w:eastAsia="Times New Roman" w:cstheme="minorHAnsi"/>
          <w:lang w:eastAsia="nl-BE"/>
        </w:rPr>
        <w:t>reglement wordt vermeld op de website en hangt ook uit op de club (prikbord).</w:t>
      </w:r>
    </w:p>
    <w:p w14:paraId="29123716" w14:textId="3A1C2EB5" w:rsidR="003D0182" w:rsidRPr="00F41BFC" w:rsidRDefault="003D0182" w:rsidP="00CF1D83">
      <w:pPr>
        <w:pStyle w:val="Normaalweb"/>
        <w:rPr>
          <w:rFonts w:asciiTheme="minorHAnsi" w:hAnsiTheme="minorHAnsi" w:cstheme="minorHAnsi"/>
          <w:sz w:val="22"/>
          <w:szCs w:val="22"/>
        </w:rPr>
      </w:pPr>
      <w:r>
        <w:rPr>
          <w:rFonts w:asciiTheme="minorHAnsi" w:hAnsiTheme="minorHAnsi" w:cstheme="minorHAnsi"/>
          <w:sz w:val="22"/>
          <w:szCs w:val="22"/>
        </w:rPr>
        <w:t>Heb je bemerkingen, suggesties tot aanpassingen of vragen?</w:t>
      </w:r>
      <w:r w:rsidR="00913CFF" w:rsidRPr="00F41BFC">
        <w:rPr>
          <w:rFonts w:asciiTheme="minorHAnsi" w:hAnsiTheme="minorHAnsi" w:cstheme="minorHAnsi"/>
          <w:sz w:val="22"/>
          <w:szCs w:val="22"/>
        </w:rPr>
        <w:t xml:space="preserve"> M</w:t>
      </w:r>
      <w:r w:rsidR="00E22D46" w:rsidRPr="00F41BFC">
        <w:rPr>
          <w:rFonts w:asciiTheme="minorHAnsi" w:hAnsiTheme="minorHAnsi" w:cstheme="minorHAnsi"/>
          <w:sz w:val="22"/>
          <w:szCs w:val="22"/>
        </w:rPr>
        <w:t xml:space="preserve">ail dan naar </w:t>
      </w:r>
      <w:hyperlink r:id="rId16" w:history="1">
        <w:r w:rsidR="00E22D46" w:rsidRPr="00F41BFC">
          <w:rPr>
            <w:rStyle w:val="Hyperlink"/>
            <w:rFonts w:asciiTheme="minorHAnsi" w:hAnsiTheme="minorHAnsi" w:cstheme="minorHAnsi"/>
            <w:sz w:val="22"/>
            <w:szCs w:val="22"/>
          </w:rPr>
          <w:t>algemeen@oxaco-tennis.be</w:t>
        </w:r>
      </w:hyperlink>
      <w:r w:rsidR="00E22D46" w:rsidRPr="00F41BFC">
        <w:rPr>
          <w:rFonts w:asciiTheme="minorHAnsi" w:hAnsiTheme="minorHAnsi" w:cstheme="minorHAnsi"/>
          <w:sz w:val="22"/>
          <w:szCs w:val="22"/>
        </w:rPr>
        <w:t xml:space="preserve">. Ook meldingen van ‘tekortkomingen’ terrein bv. </w:t>
      </w:r>
      <w:r w:rsidR="00035B64">
        <w:rPr>
          <w:rFonts w:asciiTheme="minorHAnsi" w:hAnsiTheme="minorHAnsi" w:cstheme="minorHAnsi"/>
          <w:sz w:val="22"/>
          <w:szCs w:val="22"/>
        </w:rPr>
        <w:t>t</w:t>
      </w:r>
      <w:r w:rsidR="00E22D46" w:rsidRPr="00F41BFC">
        <w:rPr>
          <w:rFonts w:asciiTheme="minorHAnsi" w:hAnsiTheme="minorHAnsi" w:cstheme="minorHAnsi"/>
          <w:sz w:val="22"/>
          <w:szCs w:val="22"/>
        </w:rPr>
        <w:t>e droog, losliggende lijn, … mag je hier melden.</w:t>
      </w:r>
    </w:p>
    <w:sectPr w:rsidR="003D0182" w:rsidRPr="00F41BFC" w:rsidSect="004F2EF9">
      <w:headerReference w:type="even" r:id="rId17"/>
      <w:headerReference w:type="default" r:id="rId18"/>
      <w:footerReference w:type="even" r:id="rId19"/>
      <w:footerReference w:type="default" r:id="rId20"/>
      <w:headerReference w:type="first" r:id="rId21"/>
      <w:footerReference w:type="first" r:id="rId22"/>
      <w:pgSz w:w="11906" w:h="16838"/>
      <w:pgMar w:top="284" w:right="737" w:bottom="28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2168" w14:textId="77777777" w:rsidR="00151C1B" w:rsidRDefault="00151C1B" w:rsidP="00174549">
      <w:pPr>
        <w:spacing w:after="0" w:line="240" w:lineRule="auto"/>
      </w:pPr>
      <w:r>
        <w:separator/>
      </w:r>
    </w:p>
  </w:endnote>
  <w:endnote w:type="continuationSeparator" w:id="0">
    <w:p w14:paraId="00483A95" w14:textId="77777777" w:rsidR="00151C1B" w:rsidRDefault="00151C1B" w:rsidP="0017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0F17" w14:textId="77777777" w:rsidR="00716D2F" w:rsidRDefault="00716D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E079" w14:textId="77777777" w:rsidR="00716D2F" w:rsidRDefault="00716D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CB16" w14:textId="77777777" w:rsidR="00716D2F" w:rsidRDefault="00716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0380" w14:textId="77777777" w:rsidR="00151C1B" w:rsidRDefault="00151C1B" w:rsidP="00174549">
      <w:pPr>
        <w:spacing w:after="0" w:line="240" w:lineRule="auto"/>
      </w:pPr>
      <w:r>
        <w:separator/>
      </w:r>
    </w:p>
  </w:footnote>
  <w:footnote w:type="continuationSeparator" w:id="0">
    <w:p w14:paraId="75759369" w14:textId="77777777" w:rsidR="00151C1B" w:rsidRDefault="00151C1B" w:rsidP="0017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5E2C" w14:textId="77777777" w:rsidR="00716D2F" w:rsidRDefault="00716D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E7E3" w14:textId="0B331FD5" w:rsidR="00174549" w:rsidRDefault="00174549" w:rsidP="00CF1D83">
    <w:pPr>
      <w:pStyle w:val="Kop1"/>
    </w:pPr>
    <w:r>
      <w:rPr>
        <w:noProof/>
        <w:lang w:eastAsia="nl-BE"/>
      </w:rPr>
      <mc:AlternateContent>
        <mc:Choice Requires="wps">
          <w:drawing>
            <wp:anchor distT="0" distB="0" distL="114300" distR="114300" simplePos="0" relativeHeight="251660288" behindDoc="0" locked="0" layoutInCell="0" allowOverlap="1" wp14:anchorId="4358E65A" wp14:editId="57C7DA2B">
              <wp:simplePos x="0" y="0"/>
              <wp:positionH relativeFrom="margin">
                <wp:align>left</wp:align>
              </wp:positionH>
              <wp:positionV relativeFrom="topMargin">
                <wp:align>center</wp:align>
              </wp:positionV>
              <wp:extent cx="5943600" cy="170815"/>
              <wp:effectExtent l="0" t="0" r="0" b="635"/>
              <wp:wrapNone/>
              <wp:docPr id="218" name="Tekstvak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F1F29" w14:textId="49469F7A" w:rsidR="00174549" w:rsidRDefault="00000000">
                          <w:pPr>
                            <w:spacing w:after="0" w:line="240" w:lineRule="auto"/>
                          </w:pPr>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r w:rsidR="001D3ED7">
                                <w:t xml:space="preserve">clubreglement Oxaco </w:t>
                              </w:r>
                              <w:r w:rsidR="00716D2F">
                                <w:t>T</w:t>
                              </w:r>
                              <w:r w:rsidR="001D3ED7">
                                <w:t>ennis</w:t>
                              </w:r>
                            </w:sdtContent>
                          </w:sdt>
                          <w:r w:rsidR="001D3ED7">
                            <w:t xml:space="preserve"> 202</w:t>
                          </w:r>
                          <w:r w:rsidR="0012006E">
                            <w:t>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358E65A" id="_x0000_t202" coordsize="21600,21600" o:spt="202" path="m,l,21600r21600,l21600,xe">
              <v:stroke joinstyle="miter"/>
              <v:path gradientshapeok="t" o:connecttype="rect"/>
            </v:shapetype>
            <v:shape id="Tekstvak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5B9F1F29" w14:textId="49469F7A" w:rsidR="00174549" w:rsidRDefault="00000000">
                    <w:pPr>
                      <w:spacing w:after="0" w:line="240" w:lineRule="auto"/>
                    </w:pPr>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r w:rsidR="001D3ED7">
                          <w:t xml:space="preserve">clubreglement Oxaco </w:t>
                        </w:r>
                        <w:r w:rsidR="00716D2F">
                          <w:t>T</w:t>
                        </w:r>
                        <w:r w:rsidR="001D3ED7">
                          <w:t>ennis</w:t>
                        </w:r>
                      </w:sdtContent>
                    </w:sdt>
                    <w:r w:rsidR="001D3ED7">
                      <w:t xml:space="preserve"> 202</w:t>
                    </w:r>
                    <w:r w:rsidR="0012006E">
                      <w:t>6</w:t>
                    </w:r>
                  </w:p>
                </w:txbxContent>
              </v:textbox>
              <w10:wrap anchorx="margin" anchory="margin"/>
            </v:shape>
          </w:pict>
        </mc:Fallback>
      </mc:AlternateContent>
    </w:r>
    <w:r>
      <w:rPr>
        <w:noProof/>
        <w:lang w:eastAsia="nl-BE"/>
      </w:rPr>
      <mc:AlternateContent>
        <mc:Choice Requires="wps">
          <w:drawing>
            <wp:anchor distT="0" distB="0" distL="114300" distR="114300" simplePos="0" relativeHeight="251659264" behindDoc="0" locked="0" layoutInCell="0" allowOverlap="1" wp14:anchorId="77426243" wp14:editId="48C0890B">
              <wp:simplePos x="0" y="0"/>
              <wp:positionH relativeFrom="page">
                <wp:align>left</wp:align>
              </wp:positionH>
              <wp:positionV relativeFrom="topMargin">
                <wp:align>center</wp:align>
              </wp:positionV>
              <wp:extent cx="914400" cy="170815"/>
              <wp:effectExtent l="0" t="0" r="0" b="635"/>
              <wp:wrapNone/>
              <wp:docPr id="219" name="Tekstvak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5244450A" w14:textId="1C55D4B9" w:rsidR="00174549" w:rsidRDefault="00174549">
                          <w:pPr>
                            <w:spacing w:after="0" w:line="240" w:lineRule="auto"/>
                            <w:jc w:val="right"/>
                            <w:rPr>
                              <w:color w:val="FFFFFF" w:themeColor="background1"/>
                            </w:rPr>
                          </w:pPr>
                          <w:r>
                            <w:fldChar w:fldCharType="begin"/>
                          </w:r>
                          <w:r>
                            <w:instrText>PAGE   \* MERGEFORMAT</w:instrText>
                          </w:r>
                          <w:r>
                            <w:fldChar w:fldCharType="separate"/>
                          </w:r>
                          <w:r w:rsidR="00604D43" w:rsidRPr="00604D43">
                            <w:rPr>
                              <w:noProof/>
                              <w:color w:val="FFFFFF" w:themeColor="background1"/>
                              <w:lang w:val="nl-NL"/>
                            </w:rPr>
                            <w:t>6</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7426243" id="Tekstvak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5244450A" w14:textId="1C55D4B9" w:rsidR="00174549" w:rsidRDefault="00174549">
                    <w:pPr>
                      <w:spacing w:after="0" w:line="240" w:lineRule="auto"/>
                      <w:jc w:val="right"/>
                      <w:rPr>
                        <w:color w:val="FFFFFF" w:themeColor="background1"/>
                      </w:rPr>
                    </w:pPr>
                    <w:r>
                      <w:fldChar w:fldCharType="begin"/>
                    </w:r>
                    <w:r>
                      <w:instrText>PAGE   \* MERGEFORMAT</w:instrText>
                    </w:r>
                    <w:r>
                      <w:fldChar w:fldCharType="separate"/>
                    </w:r>
                    <w:r w:rsidR="00604D43" w:rsidRPr="00604D43">
                      <w:rPr>
                        <w:noProof/>
                        <w:color w:val="FFFFFF" w:themeColor="background1"/>
                        <w:lang w:val="nl-NL"/>
                      </w:rPr>
                      <w:t>6</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845E" w14:textId="77777777" w:rsidR="00716D2F" w:rsidRDefault="00716D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E2F"/>
    <w:multiLevelType w:val="multilevel"/>
    <w:tmpl w:val="732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D7723"/>
    <w:multiLevelType w:val="multilevel"/>
    <w:tmpl w:val="AFC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67333"/>
    <w:multiLevelType w:val="hybridMultilevel"/>
    <w:tmpl w:val="81504A0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3" w15:restartNumberingAfterBreak="0">
    <w:nsid w:val="21E463AD"/>
    <w:multiLevelType w:val="multilevel"/>
    <w:tmpl w:val="6DF82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776B0"/>
    <w:multiLevelType w:val="multilevel"/>
    <w:tmpl w:val="1084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15D85"/>
    <w:multiLevelType w:val="multilevel"/>
    <w:tmpl w:val="E76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F5F02"/>
    <w:multiLevelType w:val="multilevel"/>
    <w:tmpl w:val="2E70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05F6"/>
    <w:multiLevelType w:val="multilevel"/>
    <w:tmpl w:val="E132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46606"/>
    <w:multiLevelType w:val="hybridMultilevel"/>
    <w:tmpl w:val="44C6DF32"/>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62DD0B8D"/>
    <w:multiLevelType w:val="multilevel"/>
    <w:tmpl w:val="BDBA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97BA7"/>
    <w:multiLevelType w:val="hybridMultilevel"/>
    <w:tmpl w:val="065EA2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6C863D4"/>
    <w:multiLevelType w:val="multilevel"/>
    <w:tmpl w:val="2FDA2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90420"/>
    <w:multiLevelType w:val="multilevel"/>
    <w:tmpl w:val="F1D2C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716A84"/>
    <w:multiLevelType w:val="hybridMultilevel"/>
    <w:tmpl w:val="53F43D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87398106">
    <w:abstractNumId w:val="8"/>
  </w:num>
  <w:num w:numId="2" w16cid:durableId="1520436229">
    <w:abstractNumId w:val="13"/>
  </w:num>
  <w:num w:numId="3" w16cid:durableId="1060129872">
    <w:abstractNumId w:val="5"/>
  </w:num>
  <w:num w:numId="4" w16cid:durableId="918170526">
    <w:abstractNumId w:val="4"/>
  </w:num>
  <w:num w:numId="5" w16cid:durableId="2031837771">
    <w:abstractNumId w:val="12"/>
  </w:num>
  <w:num w:numId="6" w16cid:durableId="1372878089">
    <w:abstractNumId w:val="7"/>
  </w:num>
  <w:num w:numId="7" w16cid:durableId="1152797073">
    <w:abstractNumId w:val="0"/>
  </w:num>
  <w:num w:numId="8" w16cid:durableId="1830632644">
    <w:abstractNumId w:val="1"/>
  </w:num>
  <w:num w:numId="9" w16cid:durableId="1137064718">
    <w:abstractNumId w:val="6"/>
  </w:num>
  <w:num w:numId="10" w16cid:durableId="1304506593">
    <w:abstractNumId w:val="11"/>
  </w:num>
  <w:num w:numId="11" w16cid:durableId="91827090">
    <w:abstractNumId w:val="9"/>
  </w:num>
  <w:num w:numId="12" w16cid:durableId="1772889757">
    <w:abstractNumId w:val="2"/>
  </w:num>
  <w:num w:numId="13" w16cid:durableId="42487374">
    <w:abstractNumId w:val="3"/>
  </w:num>
  <w:num w:numId="14" w16cid:durableId="553469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98"/>
    <w:rsid w:val="0001389B"/>
    <w:rsid w:val="000208C5"/>
    <w:rsid w:val="00035B64"/>
    <w:rsid w:val="00071DF6"/>
    <w:rsid w:val="000763EE"/>
    <w:rsid w:val="00076C03"/>
    <w:rsid w:val="000C2B21"/>
    <w:rsid w:val="000C567D"/>
    <w:rsid w:val="000C5E5A"/>
    <w:rsid w:val="000E01A9"/>
    <w:rsid w:val="000E4BFE"/>
    <w:rsid w:val="0011033D"/>
    <w:rsid w:val="00112317"/>
    <w:rsid w:val="0012006E"/>
    <w:rsid w:val="00141D06"/>
    <w:rsid w:val="00147B62"/>
    <w:rsid w:val="00151C1B"/>
    <w:rsid w:val="00164B59"/>
    <w:rsid w:val="00164D89"/>
    <w:rsid w:val="00171BC5"/>
    <w:rsid w:val="00174549"/>
    <w:rsid w:val="0017488C"/>
    <w:rsid w:val="001B2830"/>
    <w:rsid w:val="001B7CA2"/>
    <w:rsid w:val="001C5A51"/>
    <w:rsid w:val="001D35E1"/>
    <w:rsid w:val="001D3ED7"/>
    <w:rsid w:val="001E2655"/>
    <w:rsid w:val="001F5556"/>
    <w:rsid w:val="002220C1"/>
    <w:rsid w:val="00235C03"/>
    <w:rsid w:val="00236030"/>
    <w:rsid w:val="00244632"/>
    <w:rsid w:val="00265CDC"/>
    <w:rsid w:val="00271AC2"/>
    <w:rsid w:val="0027786E"/>
    <w:rsid w:val="002C169D"/>
    <w:rsid w:val="002C3CAE"/>
    <w:rsid w:val="002C5D18"/>
    <w:rsid w:val="002D18F9"/>
    <w:rsid w:val="002E5647"/>
    <w:rsid w:val="00312ECD"/>
    <w:rsid w:val="003136A5"/>
    <w:rsid w:val="00316734"/>
    <w:rsid w:val="00317524"/>
    <w:rsid w:val="003273A3"/>
    <w:rsid w:val="00340593"/>
    <w:rsid w:val="00344747"/>
    <w:rsid w:val="00367370"/>
    <w:rsid w:val="00374682"/>
    <w:rsid w:val="00376CAE"/>
    <w:rsid w:val="00377066"/>
    <w:rsid w:val="00381177"/>
    <w:rsid w:val="00390A79"/>
    <w:rsid w:val="003A376D"/>
    <w:rsid w:val="003B59DC"/>
    <w:rsid w:val="003C0723"/>
    <w:rsid w:val="003C485D"/>
    <w:rsid w:val="003C6257"/>
    <w:rsid w:val="003D0182"/>
    <w:rsid w:val="003D2B2A"/>
    <w:rsid w:val="003D320D"/>
    <w:rsid w:val="003D6ECC"/>
    <w:rsid w:val="003F3B6B"/>
    <w:rsid w:val="0040379C"/>
    <w:rsid w:val="00403F31"/>
    <w:rsid w:val="00404B33"/>
    <w:rsid w:val="00415D31"/>
    <w:rsid w:val="00416185"/>
    <w:rsid w:val="00446085"/>
    <w:rsid w:val="00450F68"/>
    <w:rsid w:val="00451FEB"/>
    <w:rsid w:val="004523A3"/>
    <w:rsid w:val="004635F7"/>
    <w:rsid w:val="00467531"/>
    <w:rsid w:val="004749A2"/>
    <w:rsid w:val="0047598D"/>
    <w:rsid w:val="0049711B"/>
    <w:rsid w:val="004C3885"/>
    <w:rsid w:val="004C7C79"/>
    <w:rsid w:val="004D4DE3"/>
    <w:rsid w:val="004D6F4D"/>
    <w:rsid w:val="004E0615"/>
    <w:rsid w:val="004F2EF9"/>
    <w:rsid w:val="004F5B1D"/>
    <w:rsid w:val="005029E7"/>
    <w:rsid w:val="00511CD0"/>
    <w:rsid w:val="0054559B"/>
    <w:rsid w:val="005746D1"/>
    <w:rsid w:val="005821BC"/>
    <w:rsid w:val="00582E38"/>
    <w:rsid w:val="0059180C"/>
    <w:rsid w:val="00595ADD"/>
    <w:rsid w:val="005A2B4B"/>
    <w:rsid w:val="005C156B"/>
    <w:rsid w:val="005C25CD"/>
    <w:rsid w:val="005E732B"/>
    <w:rsid w:val="005F5600"/>
    <w:rsid w:val="0060078F"/>
    <w:rsid w:val="006037CF"/>
    <w:rsid w:val="00604D43"/>
    <w:rsid w:val="0060636E"/>
    <w:rsid w:val="006177ED"/>
    <w:rsid w:val="00617B58"/>
    <w:rsid w:val="0062107B"/>
    <w:rsid w:val="00626393"/>
    <w:rsid w:val="00635D1D"/>
    <w:rsid w:val="0064284E"/>
    <w:rsid w:val="006451B1"/>
    <w:rsid w:val="00665C7F"/>
    <w:rsid w:val="00673296"/>
    <w:rsid w:val="00674873"/>
    <w:rsid w:val="00682CB9"/>
    <w:rsid w:val="00683AA2"/>
    <w:rsid w:val="00683BC6"/>
    <w:rsid w:val="00692071"/>
    <w:rsid w:val="006930E5"/>
    <w:rsid w:val="00694358"/>
    <w:rsid w:val="006A2CDB"/>
    <w:rsid w:val="006C5243"/>
    <w:rsid w:val="006D676F"/>
    <w:rsid w:val="006D7050"/>
    <w:rsid w:val="006E1DAA"/>
    <w:rsid w:val="006E569E"/>
    <w:rsid w:val="006E6423"/>
    <w:rsid w:val="006E76C3"/>
    <w:rsid w:val="006F119D"/>
    <w:rsid w:val="00700171"/>
    <w:rsid w:val="00702BA7"/>
    <w:rsid w:val="007124B6"/>
    <w:rsid w:val="00713EA7"/>
    <w:rsid w:val="00713ED0"/>
    <w:rsid w:val="00716D2F"/>
    <w:rsid w:val="00720352"/>
    <w:rsid w:val="0073165D"/>
    <w:rsid w:val="0073361B"/>
    <w:rsid w:val="007373A6"/>
    <w:rsid w:val="0074689D"/>
    <w:rsid w:val="00751C0A"/>
    <w:rsid w:val="00762EC7"/>
    <w:rsid w:val="0076765C"/>
    <w:rsid w:val="00771564"/>
    <w:rsid w:val="00772E37"/>
    <w:rsid w:val="0077594D"/>
    <w:rsid w:val="00776469"/>
    <w:rsid w:val="00782A17"/>
    <w:rsid w:val="00796F46"/>
    <w:rsid w:val="007D6A62"/>
    <w:rsid w:val="00802A8C"/>
    <w:rsid w:val="00812054"/>
    <w:rsid w:val="00816A68"/>
    <w:rsid w:val="00824CA0"/>
    <w:rsid w:val="008250D4"/>
    <w:rsid w:val="00832C45"/>
    <w:rsid w:val="00841DAA"/>
    <w:rsid w:val="00853AA5"/>
    <w:rsid w:val="00862EAD"/>
    <w:rsid w:val="008850AC"/>
    <w:rsid w:val="0089045F"/>
    <w:rsid w:val="0089275C"/>
    <w:rsid w:val="008A2C68"/>
    <w:rsid w:val="008C02EF"/>
    <w:rsid w:val="008D4FAA"/>
    <w:rsid w:val="008D6F69"/>
    <w:rsid w:val="008F0C41"/>
    <w:rsid w:val="00913CFF"/>
    <w:rsid w:val="00922D93"/>
    <w:rsid w:val="00944E08"/>
    <w:rsid w:val="0094555E"/>
    <w:rsid w:val="009525C0"/>
    <w:rsid w:val="00963F27"/>
    <w:rsid w:val="009673AF"/>
    <w:rsid w:val="00972833"/>
    <w:rsid w:val="00975BCF"/>
    <w:rsid w:val="00983743"/>
    <w:rsid w:val="00985155"/>
    <w:rsid w:val="009B5B2F"/>
    <w:rsid w:val="009D2C31"/>
    <w:rsid w:val="009D44D9"/>
    <w:rsid w:val="009D69ED"/>
    <w:rsid w:val="009F1F56"/>
    <w:rsid w:val="009F2DCA"/>
    <w:rsid w:val="00A06F97"/>
    <w:rsid w:val="00A11FDF"/>
    <w:rsid w:val="00A20C96"/>
    <w:rsid w:val="00A24464"/>
    <w:rsid w:val="00A4733B"/>
    <w:rsid w:val="00A477A4"/>
    <w:rsid w:val="00A51FCC"/>
    <w:rsid w:val="00A6290C"/>
    <w:rsid w:val="00A67879"/>
    <w:rsid w:val="00A768D9"/>
    <w:rsid w:val="00AA1E3D"/>
    <w:rsid w:val="00AB68F6"/>
    <w:rsid w:val="00AC10D9"/>
    <w:rsid w:val="00AC7E2B"/>
    <w:rsid w:val="00AD495F"/>
    <w:rsid w:val="00AF3D82"/>
    <w:rsid w:val="00AF4169"/>
    <w:rsid w:val="00B24AB6"/>
    <w:rsid w:val="00B35FF3"/>
    <w:rsid w:val="00B47E98"/>
    <w:rsid w:val="00B50E00"/>
    <w:rsid w:val="00B5518A"/>
    <w:rsid w:val="00B660DC"/>
    <w:rsid w:val="00B728CA"/>
    <w:rsid w:val="00B75689"/>
    <w:rsid w:val="00B91B16"/>
    <w:rsid w:val="00BB3040"/>
    <w:rsid w:val="00BB3A16"/>
    <w:rsid w:val="00BB439A"/>
    <w:rsid w:val="00BD13B2"/>
    <w:rsid w:val="00BD3538"/>
    <w:rsid w:val="00BD4745"/>
    <w:rsid w:val="00BF1497"/>
    <w:rsid w:val="00C01C30"/>
    <w:rsid w:val="00C053BB"/>
    <w:rsid w:val="00C07E35"/>
    <w:rsid w:val="00C27218"/>
    <w:rsid w:val="00C6376F"/>
    <w:rsid w:val="00C64DEE"/>
    <w:rsid w:val="00C76380"/>
    <w:rsid w:val="00C92942"/>
    <w:rsid w:val="00C93EA1"/>
    <w:rsid w:val="00C96900"/>
    <w:rsid w:val="00CA1A3C"/>
    <w:rsid w:val="00CA4DFF"/>
    <w:rsid w:val="00CC695C"/>
    <w:rsid w:val="00CD4C4C"/>
    <w:rsid w:val="00CD61B0"/>
    <w:rsid w:val="00CF1D83"/>
    <w:rsid w:val="00CF783C"/>
    <w:rsid w:val="00D30B16"/>
    <w:rsid w:val="00D3733C"/>
    <w:rsid w:val="00D47696"/>
    <w:rsid w:val="00D529BE"/>
    <w:rsid w:val="00D544A2"/>
    <w:rsid w:val="00D60819"/>
    <w:rsid w:val="00D639F3"/>
    <w:rsid w:val="00D76266"/>
    <w:rsid w:val="00D80FDD"/>
    <w:rsid w:val="00D81C9F"/>
    <w:rsid w:val="00D879A6"/>
    <w:rsid w:val="00D905F6"/>
    <w:rsid w:val="00D92A01"/>
    <w:rsid w:val="00DA0ADC"/>
    <w:rsid w:val="00DB757C"/>
    <w:rsid w:val="00DC0C94"/>
    <w:rsid w:val="00DC3EE7"/>
    <w:rsid w:val="00DC67E7"/>
    <w:rsid w:val="00DD74B0"/>
    <w:rsid w:val="00DE33EE"/>
    <w:rsid w:val="00E040C6"/>
    <w:rsid w:val="00E06CF5"/>
    <w:rsid w:val="00E0735D"/>
    <w:rsid w:val="00E22D46"/>
    <w:rsid w:val="00E326CB"/>
    <w:rsid w:val="00E36894"/>
    <w:rsid w:val="00E36B3A"/>
    <w:rsid w:val="00E606C5"/>
    <w:rsid w:val="00E60D63"/>
    <w:rsid w:val="00E776F2"/>
    <w:rsid w:val="00E955D9"/>
    <w:rsid w:val="00E97CF0"/>
    <w:rsid w:val="00EA2CBD"/>
    <w:rsid w:val="00EB166E"/>
    <w:rsid w:val="00EB5E38"/>
    <w:rsid w:val="00ED3BA5"/>
    <w:rsid w:val="00EE74B9"/>
    <w:rsid w:val="00F042F2"/>
    <w:rsid w:val="00F05192"/>
    <w:rsid w:val="00F16A54"/>
    <w:rsid w:val="00F41BFC"/>
    <w:rsid w:val="00F6035E"/>
    <w:rsid w:val="00FC5196"/>
    <w:rsid w:val="00FD3220"/>
    <w:rsid w:val="00FE3473"/>
    <w:rsid w:val="00FE671B"/>
    <w:rsid w:val="00FE76BE"/>
    <w:rsid w:val="00FE7C4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B79F75"/>
  <w15:docId w15:val="{E6013C4C-B045-4AE9-BED4-623E6524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5">
    <w:name w:val="heading 5"/>
    <w:basedOn w:val="Standaard"/>
    <w:next w:val="Standaard"/>
    <w:link w:val="Kop5Char"/>
    <w:uiPriority w:val="9"/>
    <w:unhideWhenUsed/>
    <w:qFormat/>
    <w:rsid w:val="00683BC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47E9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B47E98"/>
    <w:rPr>
      <w:color w:val="0000FF"/>
      <w:u w:val="single"/>
    </w:rPr>
  </w:style>
  <w:style w:type="character" w:styleId="Nadruk">
    <w:name w:val="Emphasis"/>
    <w:basedOn w:val="Standaardalinea-lettertype"/>
    <w:uiPriority w:val="20"/>
    <w:qFormat/>
    <w:rsid w:val="00B47E98"/>
    <w:rPr>
      <w:i/>
      <w:iCs/>
    </w:rPr>
  </w:style>
  <w:style w:type="paragraph" w:styleId="Lijstalinea">
    <w:name w:val="List Paragraph"/>
    <w:basedOn w:val="Standaard"/>
    <w:uiPriority w:val="34"/>
    <w:qFormat/>
    <w:rsid w:val="0076765C"/>
    <w:pPr>
      <w:ind w:left="720"/>
      <w:contextualSpacing/>
    </w:pPr>
  </w:style>
  <w:style w:type="paragraph" w:styleId="Ballontekst">
    <w:name w:val="Balloon Text"/>
    <w:basedOn w:val="Standaard"/>
    <w:link w:val="BallontekstChar"/>
    <w:uiPriority w:val="99"/>
    <w:semiHidden/>
    <w:unhideWhenUsed/>
    <w:rsid w:val="00FE347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FE3473"/>
    <w:rPr>
      <w:rFonts w:ascii="Lucida Grande" w:hAnsi="Lucida Grande"/>
      <w:sz w:val="18"/>
      <w:szCs w:val="18"/>
    </w:rPr>
  </w:style>
  <w:style w:type="paragraph" w:styleId="Tekstzonderopmaak">
    <w:name w:val="Plain Text"/>
    <w:basedOn w:val="Standaard"/>
    <w:link w:val="TekstzonderopmaakChar"/>
    <w:uiPriority w:val="99"/>
    <w:unhideWhenUsed/>
    <w:rsid w:val="001B7CA2"/>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1B7CA2"/>
    <w:rPr>
      <w:rFonts w:ascii="Calibri" w:hAnsi="Calibri"/>
      <w:szCs w:val="21"/>
    </w:rPr>
  </w:style>
  <w:style w:type="character" w:styleId="Zwaar">
    <w:name w:val="Strong"/>
    <w:basedOn w:val="Standaardalinea-lettertype"/>
    <w:uiPriority w:val="22"/>
    <w:qFormat/>
    <w:rsid w:val="00C92942"/>
    <w:rPr>
      <w:b/>
      <w:bCs/>
    </w:rPr>
  </w:style>
  <w:style w:type="character" w:customStyle="1" w:styleId="Kop1Char">
    <w:name w:val="Kop 1 Char"/>
    <w:basedOn w:val="Standaardalinea-lettertype"/>
    <w:link w:val="Kop1"/>
    <w:uiPriority w:val="9"/>
    <w:rsid w:val="00B75689"/>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B75689"/>
    <w:pPr>
      <w:outlineLvl w:val="9"/>
    </w:pPr>
    <w:rPr>
      <w:lang w:eastAsia="nl-BE"/>
    </w:rPr>
  </w:style>
  <w:style w:type="paragraph" w:styleId="Koptekst">
    <w:name w:val="header"/>
    <w:basedOn w:val="Standaard"/>
    <w:link w:val="KoptekstChar"/>
    <w:uiPriority w:val="99"/>
    <w:unhideWhenUsed/>
    <w:rsid w:val="001745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4549"/>
  </w:style>
  <w:style w:type="paragraph" w:styleId="Voettekst">
    <w:name w:val="footer"/>
    <w:basedOn w:val="Standaard"/>
    <w:link w:val="VoettekstChar"/>
    <w:uiPriority w:val="99"/>
    <w:unhideWhenUsed/>
    <w:rsid w:val="001745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4549"/>
  </w:style>
  <w:style w:type="paragraph" w:styleId="Inhopg1">
    <w:name w:val="toc 1"/>
    <w:basedOn w:val="Standaard"/>
    <w:next w:val="Standaard"/>
    <w:autoRedefine/>
    <w:uiPriority w:val="39"/>
    <w:unhideWhenUsed/>
    <w:rsid w:val="00963F27"/>
    <w:pPr>
      <w:spacing w:after="100"/>
    </w:pPr>
  </w:style>
  <w:style w:type="character" w:customStyle="1" w:styleId="Kop5Char">
    <w:name w:val="Kop 5 Char"/>
    <w:basedOn w:val="Standaardalinea-lettertype"/>
    <w:link w:val="Kop5"/>
    <w:uiPriority w:val="9"/>
    <w:rsid w:val="00683BC6"/>
    <w:rPr>
      <w:rFonts w:asciiTheme="majorHAnsi" w:eastAsiaTheme="majorEastAsia" w:hAnsiTheme="majorHAnsi" w:cstheme="majorBidi"/>
      <w:color w:val="2E74B5" w:themeColor="accent1" w:themeShade="BF"/>
    </w:rPr>
  </w:style>
  <w:style w:type="character" w:styleId="GevolgdeHyperlink">
    <w:name w:val="FollowedHyperlink"/>
    <w:basedOn w:val="Standaardalinea-lettertype"/>
    <w:uiPriority w:val="99"/>
    <w:semiHidden/>
    <w:unhideWhenUsed/>
    <w:rsid w:val="00BD4745"/>
    <w:rPr>
      <w:color w:val="954F72" w:themeColor="followedHyperlink"/>
      <w:u w:val="single"/>
    </w:rPr>
  </w:style>
  <w:style w:type="character" w:styleId="Onopgelostemelding">
    <w:name w:val="Unresolved Mention"/>
    <w:basedOn w:val="Standaardalinea-lettertype"/>
    <w:uiPriority w:val="99"/>
    <w:semiHidden/>
    <w:unhideWhenUsed/>
    <w:rsid w:val="00367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649">
      <w:bodyDiv w:val="1"/>
      <w:marLeft w:val="0"/>
      <w:marRight w:val="0"/>
      <w:marTop w:val="0"/>
      <w:marBottom w:val="0"/>
      <w:divBdr>
        <w:top w:val="none" w:sz="0" w:space="0" w:color="auto"/>
        <w:left w:val="none" w:sz="0" w:space="0" w:color="auto"/>
        <w:bottom w:val="none" w:sz="0" w:space="0" w:color="auto"/>
        <w:right w:val="none" w:sz="0" w:space="0" w:color="auto"/>
      </w:divBdr>
    </w:div>
    <w:div w:id="204290827">
      <w:bodyDiv w:val="1"/>
      <w:marLeft w:val="0"/>
      <w:marRight w:val="0"/>
      <w:marTop w:val="0"/>
      <w:marBottom w:val="0"/>
      <w:divBdr>
        <w:top w:val="none" w:sz="0" w:space="0" w:color="auto"/>
        <w:left w:val="none" w:sz="0" w:space="0" w:color="auto"/>
        <w:bottom w:val="none" w:sz="0" w:space="0" w:color="auto"/>
        <w:right w:val="none" w:sz="0" w:space="0" w:color="auto"/>
      </w:divBdr>
    </w:div>
    <w:div w:id="224411691">
      <w:bodyDiv w:val="1"/>
      <w:marLeft w:val="0"/>
      <w:marRight w:val="0"/>
      <w:marTop w:val="0"/>
      <w:marBottom w:val="0"/>
      <w:divBdr>
        <w:top w:val="none" w:sz="0" w:space="0" w:color="auto"/>
        <w:left w:val="none" w:sz="0" w:space="0" w:color="auto"/>
        <w:bottom w:val="none" w:sz="0" w:space="0" w:color="auto"/>
        <w:right w:val="none" w:sz="0" w:space="0" w:color="auto"/>
      </w:divBdr>
    </w:div>
    <w:div w:id="436757375">
      <w:bodyDiv w:val="1"/>
      <w:marLeft w:val="0"/>
      <w:marRight w:val="0"/>
      <w:marTop w:val="0"/>
      <w:marBottom w:val="0"/>
      <w:divBdr>
        <w:top w:val="none" w:sz="0" w:space="0" w:color="auto"/>
        <w:left w:val="none" w:sz="0" w:space="0" w:color="auto"/>
        <w:bottom w:val="none" w:sz="0" w:space="0" w:color="auto"/>
        <w:right w:val="none" w:sz="0" w:space="0" w:color="auto"/>
      </w:divBdr>
      <w:divsChild>
        <w:div w:id="473764512">
          <w:marLeft w:val="0"/>
          <w:marRight w:val="0"/>
          <w:marTop w:val="0"/>
          <w:marBottom w:val="0"/>
          <w:divBdr>
            <w:top w:val="none" w:sz="0" w:space="0" w:color="auto"/>
            <w:left w:val="none" w:sz="0" w:space="0" w:color="auto"/>
            <w:bottom w:val="none" w:sz="0" w:space="0" w:color="auto"/>
            <w:right w:val="none" w:sz="0" w:space="0" w:color="auto"/>
          </w:divBdr>
          <w:divsChild>
            <w:div w:id="1751653429">
              <w:marLeft w:val="0"/>
              <w:marRight w:val="0"/>
              <w:marTop w:val="0"/>
              <w:marBottom w:val="0"/>
              <w:divBdr>
                <w:top w:val="none" w:sz="0" w:space="0" w:color="auto"/>
                <w:left w:val="none" w:sz="0" w:space="0" w:color="auto"/>
                <w:bottom w:val="none" w:sz="0" w:space="0" w:color="auto"/>
                <w:right w:val="none" w:sz="0" w:space="0" w:color="auto"/>
              </w:divBdr>
              <w:divsChild>
                <w:div w:id="40175255">
                  <w:marLeft w:val="0"/>
                  <w:marRight w:val="0"/>
                  <w:marTop w:val="0"/>
                  <w:marBottom w:val="0"/>
                  <w:divBdr>
                    <w:top w:val="none" w:sz="0" w:space="0" w:color="auto"/>
                    <w:left w:val="none" w:sz="0" w:space="0" w:color="auto"/>
                    <w:bottom w:val="none" w:sz="0" w:space="0" w:color="auto"/>
                    <w:right w:val="none" w:sz="0" w:space="0" w:color="auto"/>
                  </w:divBdr>
                  <w:divsChild>
                    <w:div w:id="1010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45474">
      <w:bodyDiv w:val="1"/>
      <w:marLeft w:val="0"/>
      <w:marRight w:val="0"/>
      <w:marTop w:val="0"/>
      <w:marBottom w:val="0"/>
      <w:divBdr>
        <w:top w:val="none" w:sz="0" w:space="0" w:color="auto"/>
        <w:left w:val="none" w:sz="0" w:space="0" w:color="auto"/>
        <w:bottom w:val="none" w:sz="0" w:space="0" w:color="auto"/>
        <w:right w:val="none" w:sz="0" w:space="0" w:color="auto"/>
      </w:divBdr>
    </w:div>
    <w:div w:id="619998730">
      <w:bodyDiv w:val="1"/>
      <w:marLeft w:val="0"/>
      <w:marRight w:val="0"/>
      <w:marTop w:val="0"/>
      <w:marBottom w:val="0"/>
      <w:divBdr>
        <w:top w:val="none" w:sz="0" w:space="0" w:color="auto"/>
        <w:left w:val="none" w:sz="0" w:space="0" w:color="auto"/>
        <w:bottom w:val="none" w:sz="0" w:space="0" w:color="auto"/>
        <w:right w:val="none" w:sz="0" w:space="0" w:color="auto"/>
      </w:divBdr>
    </w:div>
    <w:div w:id="663749444">
      <w:bodyDiv w:val="1"/>
      <w:marLeft w:val="0"/>
      <w:marRight w:val="0"/>
      <w:marTop w:val="0"/>
      <w:marBottom w:val="0"/>
      <w:divBdr>
        <w:top w:val="none" w:sz="0" w:space="0" w:color="auto"/>
        <w:left w:val="none" w:sz="0" w:space="0" w:color="auto"/>
        <w:bottom w:val="none" w:sz="0" w:space="0" w:color="auto"/>
        <w:right w:val="none" w:sz="0" w:space="0" w:color="auto"/>
      </w:divBdr>
    </w:div>
    <w:div w:id="792140417">
      <w:bodyDiv w:val="1"/>
      <w:marLeft w:val="0"/>
      <w:marRight w:val="0"/>
      <w:marTop w:val="0"/>
      <w:marBottom w:val="0"/>
      <w:divBdr>
        <w:top w:val="none" w:sz="0" w:space="0" w:color="auto"/>
        <w:left w:val="none" w:sz="0" w:space="0" w:color="auto"/>
        <w:bottom w:val="none" w:sz="0" w:space="0" w:color="auto"/>
        <w:right w:val="none" w:sz="0" w:space="0" w:color="auto"/>
      </w:divBdr>
    </w:div>
    <w:div w:id="969632100">
      <w:bodyDiv w:val="1"/>
      <w:marLeft w:val="0"/>
      <w:marRight w:val="0"/>
      <w:marTop w:val="0"/>
      <w:marBottom w:val="0"/>
      <w:divBdr>
        <w:top w:val="none" w:sz="0" w:space="0" w:color="auto"/>
        <w:left w:val="none" w:sz="0" w:space="0" w:color="auto"/>
        <w:bottom w:val="none" w:sz="0" w:space="0" w:color="auto"/>
        <w:right w:val="none" w:sz="0" w:space="0" w:color="auto"/>
      </w:divBdr>
      <w:divsChild>
        <w:div w:id="352532375">
          <w:marLeft w:val="0"/>
          <w:marRight w:val="0"/>
          <w:marTop w:val="0"/>
          <w:marBottom w:val="0"/>
          <w:divBdr>
            <w:top w:val="none" w:sz="0" w:space="0" w:color="auto"/>
            <w:left w:val="none" w:sz="0" w:space="0" w:color="auto"/>
            <w:bottom w:val="none" w:sz="0" w:space="0" w:color="auto"/>
            <w:right w:val="none" w:sz="0" w:space="0" w:color="auto"/>
          </w:divBdr>
          <w:divsChild>
            <w:div w:id="1158960545">
              <w:marLeft w:val="0"/>
              <w:marRight w:val="0"/>
              <w:marTop w:val="0"/>
              <w:marBottom w:val="0"/>
              <w:divBdr>
                <w:top w:val="none" w:sz="0" w:space="0" w:color="auto"/>
                <w:left w:val="none" w:sz="0" w:space="0" w:color="auto"/>
                <w:bottom w:val="none" w:sz="0" w:space="0" w:color="auto"/>
                <w:right w:val="none" w:sz="0" w:space="0" w:color="auto"/>
              </w:divBdr>
              <w:divsChild>
                <w:div w:id="5944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1152">
          <w:marLeft w:val="0"/>
          <w:marRight w:val="0"/>
          <w:marTop w:val="0"/>
          <w:marBottom w:val="0"/>
          <w:divBdr>
            <w:top w:val="none" w:sz="0" w:space="0" w:color="auto"/>
            <w:left w:val="none" w:sz="0" w:space="0" w:color="auto"/>
            <w:bottom w:val="none" w:sz="0" w:space="0" w:color="auto"/>
            <w:right w:val="none" w:sz="0" w:space="0" w:color="auto"/>
          </w:divBdr>
          <w:divsChild>
            <w:div w:id="9859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5502">
      <w:bodyDiv w:val="1"/>
      <w:marLeft w:val="0"/>
      <w:marRight w:val="0"/>
      <w:marTop w:val="0"/>
      <w:marBottom w:val="0"/>
      <w:divBdr>
        <w:top w:val="none" w:sz="0" w:space="0" w:color="auto"/>
        <w:left w:val="none" w:sz="0" w:space="0" w:color="auto"/>
        <w:bottom w:val="none" w:sz="0" w:space="0" w:color="auto"/>
        <w:right w:val="none" w:sz="0" w:space="0" w:color="auto"/>
      </w:divBdr>
    </w:div>
    <w:div w:id="1077048312">
      <w:bodyDiv w:val="1"/>
      <w:marLeft w:val="0"/>
      <w:marRight w:val="0"/>
      <w:marTop w:val="0"/>
      <w:marBottom w:val="0"/>
      <w:divBdr>
        <w:top w:val="none" w:sz="0" w:space="0" w:color="auto"/>
        <w:left w:val="none" w:sz="0" w:space="0" w:color="auto"/>
        <w:bottom w:val="none" w:sz="0" w:space="0" w:color="auto"/>
        <w:right w:val="none" w:sz="0" w:space="0" w:color="auto"/>
      </w:divBdr>
    </w:div>
    <w:div w:id="1205947753">
      <w:bodyDiv w:val="1"/>
      <w:marLeft w:val="0"/>
      <w:marRight w:val="0"/>
      <w:marTop w:val="0"/>
      <w:marBottom w:val="0"/>
      <w:divBdr>
        <w:top w:val="none" w:sz="0" w:space="0" w:color="auto"/>
        <w:left w:val="none" w:sz="0" w:space="0" w:color="auto"/>
        <w:bottom w:val="none" w:sz="0" w:space="0" w:color="auto"/>
        <w:right w:val="none" w:sz="0" w:space="0" w:color="auto"/>
      </w:divBdr>
    </w:div>
    <w:div w:id="1221205808">
      <w:bodyDiv w:val="1"/>
      <w:marLeft w:val="0"/>
      <w:marRight w:val="0"/>
      <w:marTop w:val="0"/>
      <w:marBottom w:val="0"/>
      <w:divBdr>
        <w:top w:val="none" w:sz="0" w:space="0" w:color="auto"/>
        <w:left w:val="none" w:sz="0" w:space="0" w:color="auto"/>
        <w:bottom w:val="none" w:sz="0" w:space="0" w:color="auto"/>
        <w:right w:val="none" w:sz="0" w:space="0" w:color="auto"/>
      </w:divBdr>
    </w:div>
    <w:div w:id="1273779748">
      <w:bodyDiv w:val="1"/>
      <w:marLeft w:val="0"/>
      <w:marRight w:val="0"/>
      <w:marTop w:val="0"/>
      <w:marBottom w:val="0"/>
      <w:divBdr>
        <w:top w:val="none" w:sz="0" w:space="0" w:color="auto"/>
        <w:left w:val="none" w:sz="0" w:space="0" w:color="auto"/>
        <w:bottom w:val="none" w:sz="0" w:space="0" w:color="auto"/>
        <w:right w:val="none" w:sz="0" w:space="0" w:color="auto"/>
      </w:divBdr>
    </w:div>
    <w:div w:id="1275595405">
      <w:bodyDiv w:val="1"/>
      <w:marLeft w:val="0"/>
      <w:marRight w:val="0"/>
      <w:marTop w:val="0"/>
      <w:marBottom w:val="0"/>
      <w:divBdr>
        <w:top w:val="none" w:sz="0" w:space="0" w:color="auto"/>
        <w:left w:val="none" w:sz="0" w:space="0" w:color="auto"/>
        <w:bottom w:val="none" w:sz="0" w:space="0" w:color="auto"/>
        <w:right w:val="none" w:sz="0" w:space="0" w:color="auto"/>
      </w:divBdr>
    </w:div>
    <w:div w:id="1318462821">
      <w:bodyDiv w:val="1"/>
      <w:marLeft w:val="0"/>
      <w:marRight w:val="0"/>
      <w:marTop w:val="0"/>
      <w:marBottom w:val="0"/>
      <w:divBdr>
        <w:top w:val="none" w:sz="0" w:space="0" w:color="auto"/>
        <w:left w:val="none" w:sz="0" w:space="0" w:color="auto"/>
        <w:bottom w:val="none" w:sz="0" w:space="0" w:color="auto"/>
        <w:right w:val="none" w:sz="0" w:space="0" w:color="auto"/>
      </w:divBdr>
    </w:div>
    <w:div w:id="1323241772">
      <w:bodyDiv w:val="1"/>
      <w:marLeft w:val="0"/>
      <w:marRight w:val="0"/>
      <w:marTop w:val="0"/>
      <w:marBottom w:val="0"/>
      <w:divBdr>
        <w:top w:val="none" w:sz="0" w:space="0" w:color="auto"/>
        <w:left w:val="none" w:sz="0" w:space="0" w:color="auto"/>
        <w:bottom w:val="none" w:sz="0" w:space="0" w:color="auto"/>
        <w:right w:val="none" w:sz="0" w:space="0" w:color="auto"/>
      </w:divBdr>
    </w:div>
    <w:div w:id="1349717197">
      <w:bodyDiv w:val="1"/>
      <w:marLeft w:val="0"/>
      <w:marRight w:val="0"/>
      <w:marTop w:val="0"/>
      <w:marBottom w:val="0"/>
      <w:divBdr>
        <w:top w:val="none" w:sz="0" w:space="0" w:color="auto"/>
        <w:left w:val="none" w:sz="0" w:space="0" w:color="auto"/>
        <w:bottom w:val="none" w:sz="0" w:space="0" w:color="auto"/>
        <w:right w:val="none" w:sz="0" w:space="0" w:color="auto"/>
      </w:divBdr>
    </w:div>
    <w:div w:id="1391802059">
      <w:bodyDiv w:val="1"/>
      <w:marLeft w:val="0"/>
      <w:marRight w:val="0"/>
      <w:marTop w:val="0"/>
      <w:marBottom w:val="0"/>
      <w:divBdr>
        <w:top w:val="none" w:sz="0" w:space="0" w:color="auto"/>
        <w:left w:val="none" w:sz="0" w:space="0" w:color="auto"/>
        <w:bottom w:val="none" w:sz="0" w:space="0" w:color="auto"/>
        <w:right w:val="none" w:sz="0" w:space="0" w:color="auto"/>
      </w:divBdr>
      <w:divsChild>
        <w:div w:id="2120176825">
          <w:marLeft w:val="0"/>
          <w:marRight w:val="0"/>
          <w:marTop w:val="0"/>
          <w:marBottom w:val="0"/>
          <w:divBdr>
            <w:top w:val="none" w:sz="0" w:space="0" w:color="auto"/>
            <w:left w:val="none" w:sz="0" w:space="0" w:color="auto"/>
            <w:bottom w:val="none" w:sz="0" w:space="0" w:color="auto"/>
            <w:right w:val="none" w:sz="0" w:space="0" w:color="auto"/>
          </w:divBdr>
          <w:divsChild>
            <w:div w:id="481897175">
              <w:marLeft w:val="0"/>
              <w:marRight w:val="0"/>
              <w:marTop w:val="0"/>
              <w:marBottom w:val="0"/>
              <w:divBdr>
                <w:top w:val="none" w:sz="0" w:space="0" w:color="auto"/>
                <w:left w:val="none" w:sz="0" w:space="0" w:color="auto"/>
                <w:bottom w:val="none" w:sz="0" w:space="0" w:color="auto"/>
                <w:right w:val="none" w:sz="0" w:space="0" w:color="auto"/>
              </w:divBdr>
              <w:divsChild>
                <w:div w:id="19700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2401">
      <w:bodyDiv w:val="1"/>
      <w:marLeft w:val="0"/>
      <w:marRight w:val="0"/>
      <w:marTop w:val="0"/>
      <w:marBottom w:val="0"/>
      <w:divBdr>
        <w:top w:val="none" w:sz="0" w:space="0" w:color="auto"/>
        <w:left w:val="none" w:sz="0" w:space="0" w:color="auto"/>
        <w:bottom w:val="none" w:sz="0" w:space="0" w:color="auto"/>
        <w:right w:val="none" w:sz="0" w:space="0" w:color="auto"/>
      </w:divBdr>
    </w:div>
    <w:div w:id="1492065779">
      <w:bodyDiv w:val="1"/>
      <w:marLeft w:val="0"/>
      <w:marRight w:val="0"/>
      <w:marTop w:val="0"/>
      <w:marBottom w:val="0"/>
      <w:divBdr>
        <w:top w:val="none" w:sz="0" w:space="0" w:color="auto"/>
        <w:left w:val="none" w:sz="0" w:space="0" w:color="auto"/>
        <w:bottom w:val="none" w:sz="0" w:space="0" w:color="auto"/>
        <w:right w:val="none" w:sz="0" w:space="0" w:color="auto"/>
      </w:divBdr>
    </w:div>
    <w:div w:id="1547067113">
      <w:bodyDiv w:val="1"/>
      <w:marLeft w:val="0"/>
      <w:marRight w:val="0"/>
      <w:marTop w:val="0"/>
      <w:marBottom w:val="0"/>
      <w:divBdr>
        <w:top w:val="none" w:sz="0" w:space="0" w:color="auto"/>
        <w:left w:val="none" w:sz="0" w:space="0" w:color="auto"/>
        <w:bottom w:val="none" w:sz="0" w:space="0" w:color="auto"/>
        <w:right w:val="none" w:sz="0" w:space="0" w:color="auto"/>
      </w:divBdr>
    </w:div>
    <w:div w:id="1688825874">
      <w:bodyDiv w:val="1"/>
      <w:marLeft w:val="0"/>
      <w:marRight w:val="0"/>
      <w:marTop w:val="0"/>
      <w:marBottom w:val="0"/>
      <w:divBdr>
        <w:top w:val="none" w:sz="0" w:space="0" w:color="auto"/>
        <w:left w:val="none" w:sz="0" w:space="0" w:color="auto"/>
        <w:bottom w:val="none" w:sz="0" w:space="0" w:color="auto"/>
        <w:right w:val="none" w:sz="0" w:space="0" w:color="auto"/>
      </w:divBdr>
    </w:div>
    <w:div w:id="1690571272">
      <w:bodyDiv w:val="1"/>
      <w:marLeft w:val="0"/>
      <w:marRight w:val="0"/>
      <w:marTop w:val="0"/>
      <w:marBottom w:val="0"/>
      <w:divBdr>
        <w:top w:val="none" w:sz="0" w:space="0" w:color="auto"/>
        <w:left w:val="none" w:sz="0" w:space="0" w:color="auto"/>
        <w:bottom w:val="none" w:sz="0" w:space="0" w:color="auto"/>
        <w:right w:val="none" w:sz="0" w:space="0" w:color="auto"/>
      </w:divBdr>
    </w:div>
    <w:div w:id="1711687357">
      <w:bodyDiv w:val="1"/>
      <w:marLeft w:val="0"/>
      <w:marRight w:val="0"/>
      <w:marTop w:val="0"/>
      <w:marBottom w:val="0"/>
      <w:divBdr>
        <w:top w:val="none" w:sz="0" w:space="0" w:color="auto"/>
        <w:left w:val="none" w:sz="0" w:space="0" w:color="auto"/>
        <w:bottom w:val="none" w:sz="0" w:space="0" w:color="auto"/>
        <w:right w:val="none" w:sz="0" w:space="0" w:color="auto"/>
      </w:divBdr>
    </w:div>
    <w:div w:id="1779519015">
      <w:bodyDiv w:val="1"/>
      <w:marLeft w:val="0"/>
      <w:marRight w:val="0"/>
      <w:marTop w:val="0"/>
      <w:marBottom w:val="0"/>
      <w:divBdr>
        <w:top w:val="none" w:sz="0" w:space="0" w:color="auto"/>
        <w:left w:val="none" w:sz="0" w:space="0" w:color="auto"/>
        <w:bottom w:val="none" w:sz="0" w:space="0" w:color="auto"/>
        <w:right w:val="none" w:sz="0" w:space="0" w:color="auto"/>
      </w:divBdr>
    </w:div>
    <w:div w:id="1858302801">
      <w:bodyDiv w:val="1"/>
      <w:marLeft w:val="0"/>
      <w:marRight w:val="0"/>
      <w:marTop w:val="0"/>
      <w:marBottom w:val="0"/>
      <w:divBdr>
        <w:top w:val="none" w:sz="0" w:space="0" w:color="auto"/>
        <w:left w:val="none" w:sz="0" w:space="0" w:color="auto"/>
        <w:bottom w:val="none" w:sz="0" w:space="0" w:color="auto"/>
        <w:right w:val="none" w:sz="0" w:space="0" w:color="auto"/>
      </w:divBdr>
    </w:div>
    <w:div w:id="1937714713">
      <w:bodyDiv w:val="1"/>
      <w:marLeft w:val="0"/>
      <w:marRight w:val="0"/>
      <w:marTop w:val="0"/>
      <w:marBottom w:val="0"/>
      <w:divBdr>
        <w:top w:val="none" w:sz="0" w:space="0" w:color="auto"/>
        <w:left w:val="none" w:sz="0" w:space="0" w:color="auto"/>
        <w:bottom w:val="none" w:sz="0" w:space="0" w:color="auto"/>
        <w:right w:val="none" w:sz="0" w:space="0" w:color="auto"/>
      </w:divBdr>
    </w:div>
    <w:div w:id="1946882885">
      <w:bodyDiv w:val="1"/>
      <w:marLeft w:val="0"/>
      <w:marRight w:val="0"/>
      <w:marTop w:val="0"/>
      <w:marBottom w:val="0"/>
      <w:divBdr>
        <w:top w:val="none" w:sz="0" w:space="0" w:color="auto"/>
        <w:left w:val="none" w:sz="0" w:space="0" w:color="auto"/>
        <w:bottom w:val="none" w:sz="0" w:space="0" w:color="auto"/>
        <w:right w:val="none" w:sz="0" w:space="0" w:color="auto"/>
      </w:divBdr>
    </w:div>
    <w:div w:id="1998264287">
      <w:bodyDiv w:val="1"/>
      <w:marLeft w:val="0"/>
      <w:marRight w:val="0"/>
      <w:marTop w:val="0"/>
      <w:marBottom w:val="0"/>
      <w:divBdr>
        <w:top w:val="none" w:sz="0" w:space="0" w:color="auto"/>
        <w:left w:val="none" w:sz="0" w:space="0" w:color="auto"/>
        <w:bottom w:val="none" w:sz="0" w:space="0" w:color="auto"/>
        <w:right w:val="none" w:sz="0" w:space="0" w:color="auto"/>
      </w:divBdr>
    </w:div>
    <w:div w:id="2000379627">
      <w:bodyDiv w:val="1"/>
      <w:marLeft w:val="0"/>
      <w:marRight w:val="0"/>
      <w:marTop w:val="0"/>
      <w:marBottom w:val="0"/>
      <w:divBdr>
        <w:top w:val="none" w:sz="0" w:space="0" w:color="auto"/>
        <w:left w:val="none" w:sz="0" w:space="0" w:color="auto"/>
        <w:bottom w:val="none" w:sz="0" w:space="0" w:color="auto"/>
        <w:right w:val="none" w:sz="0" w:space="0" w:color="auto"/>
      </w:divBdr>
    </w:div>
    <w:div w:id="2003579002">
      <w:bodyDiv w:val="1"/>
      <w:marLeft w:val="0"/>
      <w:marRight w:val="0"/>
      <w:marTop w:val="0"/>
      <w:marBottom w:val="0"/>
      <w:divBdr>
        <w:top w:val="none" w:sz="0" w:space="0" w:color="auto"/>
        <w:left w:val="none" w:sz="0" w:space="0" w:color="auto"/>
        <w:bottom w:val="none" w:sz="0" w:space="0" w:color="auto"/>
        <w:right w:val="none" w:sz="0" w:space="0" w:color="auto"/>
      </w:divBdr>
    </w:div>
    <w:div w:id="2029403628">
      <w:bodyDiv w:val="1"/>
      <w:marLeft w:val="0"/>
      <w:marRight w:val="0"/>
      <w:marTop w:val="0"/>
      <w:marBottom w:val="0"/>
      <w:divBdr>
        <w:top w:val="none" w:sz="0" w:space="0" w:color="auto"/>
        <w:left w:val="none" w:sz="0" w:space="0" w:color="auto"/>
        <w:bottom w:val="none" w:sz="0" w:space="0" w:color="auto"/>
        <w:right w:val="none" w:sz="0" w:space="0" w:color="auto"/>
      </w:divBdr>
    </w:div>
    <w:div w:id="21317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xaco-tennis.azurewebsites.net/media/23bfnmio/gebruiksaanwijzing-verlichting.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lgemeen@oxaco-tennis.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emeen@oxaco-tennis.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xaco-tennis.azurewebsites.net/media/wpgleb0e/privacyverklaring-oxaco-tennis.pdf" TargetMode="External"/><Relationship Id="rId23" Type="http://schemas.openxmlformats.org/officeDocument/2006/relationships/fontTable" Target="fontTable.xml"/><Relationship Id="rId10" Type="http://schemas.openxmlformats.org/officeDocument/2006/relationships/hyperlink" Target="mailto:info@tennisvlaanderen.b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nisvlaanderen.be/home" TargetMode="External"/><Relationship Id="rId14" Type="http://schemas.openxmlformats.org/officeDocument/2006/relationships/hyperlink" Target="https://oxaco-tennis.azurewebsites.net/media/qe2fq2mx/handleiding-beregeningsinstallatie.pdf"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E4D8-4AE9-4D12-8C49-1D37C131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1928</Words>
  <Characters>10605</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clubreglement Oxaco tennis</vt:lpstr>
    </vt:vector>
  </TitlesOfParts>
  <Company>Avatar</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clubreglement Oxaco Tennis</dc:title>
  <dc:subject/>
  <dc:creator>didier vanderghote</dc:creator>
  <cp:keywords/>
  <dc:description/>
  <cp:lastModifiedBy>Didier Vanderghote</cp:lastModifiedBy>
  <cp:revision>12</cp:revision>
  <cp:lastPrinted>2024-04-19T20:11:00Z</cp:lastPrinted>
  <dcterms:created xsi:type="dcterms:W3CDTF">2025-11-19T11:22:00Z</dcterms:created>
  <dcterms:modified xsi:type="dcterms:W3CDTF">2025-11-21T20:05:00Z</dcterms:modified>
</cp:coreProperties>
</file>